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B1388" w14:textId="77777777" w:rsidR="00740513" w:rsidRDefault="007F07C8" w:rsidP="00740513">
      <w:pPr>
        <w:spacing w:line="360" w:lineRule="auto"/>
        <w:jc w:val="center"/>
        <w:rPr>
          <w:rFonts w:ascii="黑体" w:eastAsia="黑体" w:hAnsi="黑体"/>
          <w:sz w:val="32"/>
          <w:szCs w:val="32"/>
        </w:rPr>
      </w:pPr>
      <w:r>
        <w:rPr>
          <w:rFonts w:ascii="黑体" w:eastAsia="黑体" w:hAnsi="黑体" w:hint="eastAsia"/>
          <w:sz w:val="32"/>
          <w:szCs w:val="32"/>
        </w:rPr>
        <w:t>马上消费</w:t>
      </w:r>
      <w:r w:rsidR="008858D4">
        <w:rPr>
          <w:rFonts w:ascii="黑体" w:eastAsia="黑体" w:hAnsi="黑体" w:hint="eastAsia"/>
          <w:sz w:val="32"/>
          <w:szCs w:val="32"/>
        </w:rPr>
        <w:t>-</w:t>
      </w:r>
      <w:r w:rsidR="001119CC">
        <w:rPr>
          <w:rFonts w:ascii="黑体" w:eastAsia="黑体" w:hAnsi="黑体" w:hint="eastAsia"/>
          <w:sz w:val="32"/>
          <w:szCs w:val="32"/>
        </w:rPr>
        <w:t>重庆</w:t>
      </w:r>
      <w:r w:rsidR="00E527D9">
        <w:rPr>
          <w:rFonts w:ascii="黑体" w:eastAsia="黑体" w:hAnsi="黑体" w:hint="eastAsia"/>
          <w:sz w:val="32"/>
          <w:szCs w:val="32"/>
        </w:rPr>
        <w:t>总部</w:t>
      </w:r>
      <w:r w:rsidR="0043221B">
        <w:rPr>
          <w:rFonts w:ascii="黑体" w:eastAsia="黑体" w:hAnsi="黑体" w:hint="eastAsia"/>
          <w:sz w:val="32"/>
          <w:szCs w:val="32"/>
        </w:rPr>
        <w:t>基地</w:t>
      </w:r>
      <w:r w:rsidR="00740513">
        <w:rPr>
          <w:rFonts w:ascii="黑体" w:eastAsia="黑体" w:hAnsi="黑体" w:hint="eastAsia"/>
          <w:sz w:val="32"/>
          <w:szCs w:val="32"/>
        </w:rPr>
        <w:t>项目</w:t>
      </w:r>
      <w:r w:rsidR="0043221B">
        <w:rPr>
          <w:rFonts w:ascii="黑体" w:eastAsia="黑体" w:hAnsi="黑体" w:hint="eastAsia"/>
          <w:sz w:val="32"/>
          <w:szCs w:val="32"/>
        </w:rPr>
        <w:t>智慧园区方案</w:t>
      </w:r>
      <w:r w:rsidR="008D41C0">
        <w:rPr>
          <w:rFonts w:ascii="黑体" w:eastAsia="黑体" w:hAnsi="黑体" w:hint="eastAsia"/>
          <w:sz w:val="32"/>
          <w:szCs w:val="32"/>
        </w:rPr>
        <w:t>设计</w:t>
      </w:r>
      <w:r w:rsidR="0043221B">
        <w:rPr>
          <w:rFonts w:ascii="黑体" w:eastAsia="黑体" w:hAnsi="黑体" w:hint="eastAsia"/>
          <w:sz w:val="32"/>
          <w:szCs w:val="32"/>
        </w:rPr>
        <w:t>顾问服务</w:t>
      </w:r>
    </w:p>
    <w:p w14:paraId="075CBFDF" w14:textId="235C1555" w:rsidR="0046438A" w:rsidRPr="008F3BA0" w:rsidRDefault="007F07C8" w:rsidP="00740513">
      <w:pPr>
        <w:spacing w:line="360" w:lineRule="auto"/>
        <w:jc w:val="center"/>
        <w:rPr>
          <w:rFonts w:ascii="黑体" w:eastAsia="黑体" w:hAnsi="黑体"/>
          <w:sz w:val="32"/>
          <w:szCs w:val="32"/>
        </w:rPr>
      </w:pPr>
      <w:r>
        <w:rPr>
          <w:rFonts w:ascii="黑体" w:eastAsia="黑体" w:hAnsi="黑体" w:hint="eastAsia"/>
          <w:sz w:val="32"/>
          <w:szCs w:val="32"/>
        </w:rPr>
        <w:t>供应</w:t>
      </w:r>
      <w:r w:rsidR="00D6252D" w:rsidRPr="00D6252D">
        <w:rPr>
          <w:rFonts w:ascii="黑体" w:eastAsia="黑体" w:hAnsi="黑体" w:hint="eastAsia"/>
          <w:sz w:val="32"/>
          <w:szCs w:val="32"/>
        </w:rPr>
        <w:t>商</w:t>
      </w:r>
      <w:r w:rsidR="0045580A" w:rsidRPr="008F3BA0">
        <w:rPr>
          <w:rFonts w:ascii="黑体" w:eastAsia="黑体" w:hAnsi="黑体" w:hint="eastAsia"/>
          <w:sz w:val="32"/>
          <w:szCs w:val="32"/>
        </w:rPr>
        <w:t>征集</w:t>
      </w:r>
      <w:r w:rsidR="0046438A" w:rsidRPr="008F3BA0">
        <w:rPr>
          <w:rFonts w:ascii="黑体" w:eastAsia="黑体" w:hAnsi="黑体" w:hint="eastAsia"/>
          <w:sz w:val="32"/>
          <w:szCs w:val="32"/>
        </w:rPr>
        <w:t>公告</w:t>
      </w:r>
    </w:p>
    <w:p w14:paraId="0C398572" w14:textId="77777777" w:rsidR="0046438A" w:rsidRPr="008F3BA0" w:rsidRDefault="0046438A" w:rsidP="0046438A">
      <w:pPr>
        <w:adjustRightInd w:val="0"/>
        <w:snapToGrid w:val="0"/>
        <w:spacing w:line="360" w:lineRule="auto"/>
        <w:jc w:val="center"/>
        <w:rPr>
          <w:rFonts w:ascii="宋体" w:hAnsi="宋体"/>
          <w:b/>
          <w:szCs w:val="21"/>
        </w:rPr>
      </w:pPr>
    </w:p>
    <w:p w14:paraId="15C10B43" w14:textId="40C68F02" w:rsidR="0046438A" w:rsidRPr="008F3BA0" w:rsidRDefault="0046438A" w:rsidP="00DA2AA2">
      <w:pPr>
        <w:adjustRightInd w:val="0"/>
        <w:snapToGrid w:val="0"/>
        <w:spacing w:line="360" w:lineRule="auto"/>
        <w:ind w:firstLineChars="200" w:firstLine="420"/>
        <w:rPr>
          <w:rFonts w:ascii="宋体" w:hAnsi="宋体"/>
          <w:szCs w:val="21"/>
        </w:rPr>
      </w:pPr>
      <w:r w:rsidRPr="008F3BA0">
        <w:rPr>
          <w:rFonts w:ascii="宋体" w:hAnsi="宋体" w:hint="eastAsia"/>
          <w:szCs w:val="21"/>
        </w:rPr>
        <w:t>根据本公司业务发展及管理需要，本公司对【</w:t>
      </w:r>
      <w:r w:rsidR="0043221B" w:rsidRPr="0043221B">
        <w:rPr>
          <w:rFonts w:ascii="宋体" w:hAnsi="宋体" w:hint="eastAsia"/>
          <w:szCs w:val="21"/>
        </w:rPr>
        <w:t>马上消费-</w:t>
      </w:r>
      <w:r w:rsidR="00740513" w:rsidRPr="00740513">
        <w:rPr>
          <w:rFonts w:ascii="宋体" w:hAnsi="宋体" w:hint="eastAsia"/>
          <w:szCs w:val="21"/>
        </w:rPr>
        <w:t>重庆总部基地项目智慧园区方案设计顾问服务</w:t>
      </w:r>
      <w:r w:rsidRPr="008F3BA0">
        <w:rPr>
          <w:rFonts w:ascii="宋体" w:hAnsi="宋体" w:hint="eastAsia"/>
          <w:szCs w:val="21"/>
        </w:rPr>
        <w:t>】</w:t>
      </w:r>
      <w:r w:rsidR="0045580A" w:rsidRPr="008F3BA0">
        <w:rPr>
          <w:rFonts w:ascii="宋体" w:hAnsi="宋体" w:hint="eastAsia"/>
          <w:szCs w:val="21"/>
        </w:rPr>
        <w:t>公开征集合格供应商</w:t>
      </w:r>
      <w:r w:rsidRPr="008F3BA0">
        <w:rPr>
          <w:rFonts w:ascii="宋体" w:hAnsi="宋体" w:hint="eastAsia"/>
          <w:szCs w:val="21"/>
        </w:rPr>
        <w:t>。</w:t>
      </w:r>
      <w:r w:rsidR="006729F4">
        <w:rPr>
          <w:rFonts w:ascii="宋体" w:hAnsi="宋体" w:hint="eastAsia"/>
          <w:szCs w:val="21"/>
        </w:rPr>
        <w:t>若供应商准入合格</w:t>
      </w:r>
      <w:r w:rsidR="0045580A" w:rsidRPr="008F3BA0">
        <w:rPr>
          <w:rFonts w:ascii="宋体" w:hAnsi="宋体" w:hint="eastAsia"/>
          <w:szCs w:val="21"/>
        </w:rPr>
        <w:t>，可以参与我公司相关项目的采购活动。</w:t>
      </w:r>
    </w:p>
    <w:p w14:paraId="36E310D5" w14:textId="4D0A4653" w:rsidR="005D0B87" w:rsidRPr="005D0B87" w:rsidRDefault="005D0B87" w:rsidP="005D0B87">
      <w:pPr>
        <w:adjustRightInd w:val="0"/>
        <w:snapToGrid w:val="0"/>
        <w:spacing w:line="360" w:lineRule="auto"/>
        <w:rPr>
          <w:rFonts w:ascii="宋体" w:hAnsi="宋体"/>
          <w:b/>
          <w:szCs w:val="21"/>
        </w:rPr>
      </w:pPr>
      <w:r w:rsidRPr="008F3BA0">
        <w:rPr>
          <w:rFonts w:ascii="宋体" w:hAnsi="宋体" w:hint="eastAsia"/>
          <w:b/>
          <w:szCs w:val="21"/>
        </w:rPr>
        <w:t>一、</w:t>
      </w:r>
      <w:r w:rsidRPr="005D0B87">
        <w:rPr>
          <w:rFonts w:ascii="宋体" w:hAnsi="宋体" w:hint="eastAsia"/>
          <w:b/>
          <w:szCs w:val="21"/>
        </w:rPr>
        <w:t>项目整体概况：</w:t>
      </w:r>
    </w:p>
    <w:p w14:paraId="29D9D2C1" w14:textId="1A49D110" w:rsidR="0046438A" w:rsidRDefault="005D0B87" w:rsidP="005D0B87">
      <w:pPr>
        <w:adjustRightInd w:val="0"/>
        <w:snapToGrid w:val="0"/>
        <w:spacing w:line="360" w:lineRule="auto"/>
        <w:ind w:firstLineChars="200" w:firstLine="420"/>
        <w:rPr>
          <w:rFonts w:ascii="宋体" w:hAnsi="宋体"/>
          <w:szCs w:val="21"/>
        </w:rPr>
      </w:pPr>
      <w:r w:rsidRPr="005D0B87">
        <w:rPr>
          <w:rFonts w:ascii="宋体" w:hAnsi="宋体" w:hint="eastAsia"/>
          <w:szCs w:val="21"/>
        </w:rPr>
        <w:t>1.</w:t>
      </w:r>
      <w:r w:rsidR="00D51212">
        <w:rPr>
          <w:rFonts w:ascii="宋体" w:hAnsi="宋体"/>
          <w:szCs w:val="21"/>
        </w:rPr>
        <w:t>1</w:t>
      </w:r>
      <w:r w:rsidRPr="005D0B87">
        <w:rPr>
          <w:rFonts w:ascii="宋体" w:hAnsi="宋体" w:hint="eastAsia"/>
          <w:szCs w:val="21"/>
        </w:rPr>
        <w:t xml:space="preserve"> 建设地点：重庆市渝北区大竹林组团O标准分区O16-2/05号地块</w:t>
      </w:r>
      <w:r w:rsidR="00421AC1">
        <w:rPr>
          <w:rFonts w:ascii="宋体" w:hAnsi="宋体" w:hint="eastAsia"/>
          <w:szCs w:val="21"/>
        </w:rPr>
        <w:t>；</w:t>
      </w:r>
    </w:p>
    <w:p w14:paraId="45758A66" w14:textId="002E2601" w:rsidR="00D51212" w:rsidRPr="00D51212" w:rsidRDefault="00D51212" w:rsidP="00D51212">
      <w:pPr>
        <w:adjustRightInd w:val="0"/>
        <w:snapToGrid w:val="0"/>
        <w:spacing w:line="360" w:lineRule="auto"/>
        <w:ind w:firstLineChars="200" w:firstLine="420"/>
        <w:rPr>
          <w:rFonts w:ascii="宋体" w:hAnsi="宋体"/>
          <w:szCs w:val="21"/>
        </w:rPr>
      </w:pPr>
      <w:r w:rsidRPr="005D0B87">
        <w:rPr>
          <w:rFonts w:ascii="宋体" w:hAnsi="宋体" w:hint="eastAsia"/>
          <w:szCs w:val="21"/>
        </w:rPr>
        <w:t>1.</w:t>
      </w:r>
      <w:r>
        <w:rPr>
          <w:rFonts w:ascii="宋体" w:hAnsi="宋体"/>
          <w:szCs w:val="21"/>
        </w:rPr>
        <w:t>2</w:t>
      </w:r>
      <w:r w:rsidRPr="005D0B87">
        <w:rPr>
          <w:rFonts w:ascii="宋体" w:hAnsi="宋体" w:hint="eastAsia"/>
          <w:szCs w:val="21"/>
        </w:rPr>
        <w:t xml:space="preserve"> 建设规模：项目规划用地面积约</w:t>
      </w:r>
      <w:r w:rsidRPr="00D9259C">
        <w:rPr>
          <w:rFonts w:ascii="宋体" w:hAnsi="宋体" w:hint="eastAsia"/>
          <w:b/>
          <w:szCs w:val="21"/>
        </w:rPr>
        <w:t xml:space="preserve"> 5.74</w:t>
      </w:r>
      <w:r w:rsidRPr="005D0B87">
        <w:rPr>
          <w:rFonts w:ascii="宋体" w:hAnsi="宋体" w:hint="eastAsia"/>
          <w:szCs w:val="21"/>
        </w:rPr>
        <w:t>万平方米,计容面积约</w:t>
      </w:r>
      <w:r w:rsidRPr="00D9259C">
        <w:rPr>
          <w:rFonts w:ascii="宋体" w:hAnsi="宋体" w:hint="eastAsia"/>
          <w:b/>
          <w:szCs w:val="21"/>
        </w:rPr>
        <w:t>8.61</w:t>
      </w:r>
      <w:r>
        <w:rPr>
          <w:rFonts w:ascii="宋体" w:hAnsi="宋体" w:hint="eastAsia"/>
          <w:szCs w:val="21"/>
        </w:rPr>
        <w:t>万平方米</w:t>
      </w:r>
      <w:r w:rsidR="008558DF">
        <w:rPr>
          <w:rFonts w:ascii="宋体" w:hAnsi="宋体" w:hint="eastAsia"/>
          <w:szCs w:val="21"/>
        </w:rPr>
        <w:t>，总建筑面积</w:t>
      </w:r>
      <w:r w:rsidR="00987E2E">
        <w:rPr>
          <w:rFonts w:ascii="宋体" w:hAnsi="宋体" w:hint="eastAsia"/>
          <w:szCs w:val="21"/>
        </w:rPr>
        <w:t>约</w:t>
      </w:r>
      <w:r w:rsidR="008558DF" w:rsidRPr="00D9259C">
        <w:rPr>
          <w:rFonts w:ascii="宋体" w:hAnsi="宋体" w:hint="eastAsia"/>
          <w:b/>
          <w:szCs w:val="21"/>
        </w:rPr>
        <w:t>1</w:t>
      </w:r>
      <w:r w:rsidR="00986AFB" w:rsidRPr="00D9259C">
        <w:rPr>
          <w:rFonts w:ascii="宋体" w:hAnsi="宋体"/>
          <w:b/>
          <w:szCs w:val="21"/>
        </w:rPr>
        <w:t>3.6</w:t>
      </w:r>
      <w:r w:rsidR="008558DF">
        <w:rPr>
          <w:rFonts w:ascii="宋体" w:hAnsi="宋体" w:hint="eastAsia"/>
          <w:szCs w:val="21"/>
        </w:rPr>
        <w:t>万平方米</w:t>
      </w:r>
      <w:r w:rsidR="001010CA">
        <w:rPr>
          <w:rFonts w:ascii="宋体" w:hAnsi="宋体" w:hint="eastAsia"/>
          <w:szCs w:val="21"/>
        </w:rPr>
        <w:t>（暂定）</w:t>
      </w:r>
      <w:r>
        <w:rPr>
          <w:rFonts w:ascii="宋体" w:hAnsi="宋体" w:hint="eastAsia"/>
          <w:szCs w:val="21"/>
        </w:rPr>
        <w:t>。</w:t>
      </w:r>
      <w:r w:rsidR="0043221B">
        <w:rPr>
          <w:rFonts w:ascii="宋体" w:hAnsi="宋体" w:hint="eastAsia"/>
          <w:szCs w:val="21"/>
        </w:rPr>
        <w:t>项目业态</w:t>
      </w:r>
      <w:r>
        <w:rPr>
          <w:rFonts w:ascii="宋体" w:hAnsi="宋体" w:hint="eastAsia"/>
          <w:szCs w:val="21"/>
        </w:rPr>
        <w:t>括商务办公、商业、公寓</w:t>
      </w:r>
      <w:r w:rsidR="00987E2E">
        <w:rPr>
          <w:rFonts w:ascii="宋体" w:hAnsi="宋体" w:hint="eastAsia"/>
          <w:szCs w:val="21"/>
        </w:rPr>
        <w:t>、车库</w:t>
      </w:r>
      <w:r>
        <w:rPr>
          <w:rFonts w:ascii="宋体" w:hAnsi="宋体" w:hint="eastAsia"/>
          <w:szCs w:val="21"/>
        </w:rPr>
        <w:t>以及相关配套设施等；</w:t>
      </w:r>
    </w:p>
    <w:p w14:paraId="2476F1BD" w14:textId="339BAF06" w:rsidR="0045580A" w:rsidRPr="008F3BA0" w:rsidRDefault="005D0B87" w:rsidP="0045580A">
      <w:pPr>
        <w:adjustRightInd w:val="0"/>
        <w:snapToGrid w:val="0"/>
        <w:spacing w:line="360" w:lineRule="auto"/>
        <w:outlineLvl w:val="1"/>
        <w:rPr>
          <w:rFonts w:ascii="宋体" w:hAnsi="宋体"/>
          <w:b/>
          <w:szCs w:val="21"/>
        </w:rPr>
      </w:pPr>
      <w:bookmarkStart w:id="0" w:name="_Toc71537873"/>
      <w:r>
        <w:rPr>
          <w:rFonts w:ascii="宋体" w:hAnsi="宋体" w:hint="eastAsia"/>
          <w:b/>
          <w:szCs w:val="21"/>
        </w:rPr>
        <w:t>二</w:t>
      </w:r>
      <w:r w:rsidR="0046438A" w:rsidRPr="008F3BA0">
        <w:rPr>
          <w:rFonts w:ascii="宋体" w:hAnsi="宋体" w:hint="eastAsia"/>
          <w:b/>
          <w:szCs w:val="21"/>
        </w:rPr>
        <w:t>、</w:t>
      </w:r>
      <w:bookmarkEnd w:id="0"/>
      <w:r w:rsidR="00606C96" w:rsidRPr="008F3BA0">
        <w:rPr>
          <w:rFonts w:ascii="宋体" w:hAnsi="宋体" w:hint="eastAsia"/>
          <w:b/>
          <w:szCs w:val="21"/>
        </w:rPr>
        <w:t>征集内容</w:t>
      </w:r>
      <w:r w:rsidR="0046438A" w:rsidRPr="008F3BA0">
        <w:rPr>
          <w:rFonts w:ascii="宋体" w:hAnsi="宋体" w:hint="eastAsia"/>
          <w:szCs w:val="21"/>
        </w:rPr>
        <w:t>：</w:t>
      </w:r>
      <w:r w:rsidR="0045580A" w:rsidRPr="008F3BA0">
        <w:rPr>
          <w:rFonts w:ascii="宋体" w:hAnsi="宋体"/>
          <w:szCs w:val="21"/>
        </w:rPr>
        <w:t xml:space="preserve"> </w:t>
      </w:r>
    </w:p>
    <w:p w14:paraId="5897697C" w14:textId="3D837420" w:rsidR="00C500C8" w:rsidRPr="005D0B87" w:rsidRDefault="0043221B" w:rsidP="0046438A">
      <w:pPr>
        <w:adjustRightInd w:val="0"/>
        <w:snapToGrid w:val="0"/>
        <w:spacing w:line="360" w:lineRule="auto"/>
        <w:outlineLvl w:val="1"/>
        <w:rPr>
          <w:rFonts w:ascii="宋体" w:hAnsi="宋体"/>
          <w:b/>
          <w:szCs w:val="21"/>
        </w:rPr>
      </w:pPr>
      <w:bookmarkStart w:id="1" w:name="_Toc71537874"/>
      <w:r w:rsidRPr="0043221B">
        <w:rPr>
          <w:rFonts w:ascii="宋体" w:hAnsi="宋体" w:hint="eastAsia"/>
          <w:b/>
          <w:szCs w:val="21"/>
        </w:rPr>
        <w:t>马上消费-</w:t>
      </w:r>
      <w:r w:rsidR="00740513" w:rsidRPr="00740513">
        <w:rPr>
          <w:rFonts w:ascii="宋体" w:hAnsi="宋体" w:hint="eastAsia"/>
          <w:b/>
          <w:szCs w:val="21"/>
        </w:rPr>
        <w:t>重庆总部基地项目智慧园区方案设计顾问服务</w:t>
      </w:r>
      <w:r w:rsidR="00C500C8" w:rsidRPr="005D0B87">
        <w:rPr>
          <w:rFonts w:ascii="宋体" w:hAnsi="宋体" w:hint="eastAsia"/>
          <w:b/>
          <w:szCs w:val="21"/>
        </w:rPr>
        <w:t>供应商</w:t>
      </w:r>
    </w:p>
    <w:p w14:paraId="055CEA58" w14:textId="4F42539C" w:rsidR="000B1EA5" w:rsidRDefault="00C500C8" w:rsidP="00C500C8">
      <w:pPr>
        <w:adjustRightInd w:val="0"/>
        <w:snapToGrid w:val="0"/>
        <w:spacing w:line="360" w:lineRule="auto"/>
        <w:outlineLvl w:val="1"/>
        <w:rPr>
          <w:rFonts w:ascii="宋体" w:hAnsi="宋体"/>
          <w:szCs w:val="21"/>
        </w:rPr>
      </w:pPr>
      <w:r>
        <w:rPr>
          <w:rFonts w:ascii="宋体" w:hAnsi="宋体" w:hint="eastAsia"/>
          <w:szCs w:val="21"/>
        </w:rPr>
        <w:t>主要工作内容</w:t>
      </w:r>
      <w:r w:rsidR="0043221B">
        <w:rPr>
          <w:rFonts w:ascii="宋体" w:hAnsi="宋体" w:hint="eastAsia"/>
          <w:szCs w:val="21"/>
        </w:rPr>
        <w:t>及范围</w:t>
      </w:r>
      <w:r w:rsidR="00DC0935">
        <w:rPr>
          <w:rFonts w:ascii="宋体" w:hAnsi="宋体" w:hint="eastAsia"/>
          <w:szCs w:val="21"/>
        </w:rPr>
        <w:t>包括但不限于</w:t>
      </w:r>
      <w:r>
        <w:rPr>
          <w:rFonts w:ascii="宋体" w:hAnsi="宋体" w:hint="eastAsia"/>
          <w:szCs w:val="21"/>
        </w:rPr>
        <w:t>：</w:t>
      </w:r>
      <w:r w:rsidR="00790B66">
        <w:rPr>
          <w:rFonts w:ascii="宋体" w:hAnsi="宋体"/>
          <w:szCs w:val="21"/>
        </w:rPr>
        <w:t xml:space="preserve"> </w:t>
      </w:r>
    </w:p>
    <w:p w14:paraId="084AC84C" w14:textId="1FD52C7C" w:rsidR="00790B66" w:rsidRPr="00A86C43" w:rsidRDefault="00790B66" w:rsidP="00790B66">
      <w:pPr>
        <w:pStyle w:val="a7"/>
        <w:widowControl/>
        <w:numPr>
          <w:ilvl w:val="0"/>
          <w:numId w:val="13"/>
        </w:numPr>
        <w:ind w:firstLineChars="0"/>
        <w:jc w:val="left"/>
        <w:rPr>
          <w:rFonts w:ascii="宋体" w:hAnsi="宋体"/>
          <w:szCs w:val="21"/>
        </w:rPr>
      </w:pPr>
      <w:r w:rsidRPr="00A86C43">
        <w:rPr>
          <w:rFonts w:ascii="宋体" w:hAnsi="宋体"/>
          <w:szCs w:val="21"/>
        </w:rPr>
        <w:t>完成总部项目智慧园区设计，包括</w:t>
      </w:r>
      <w:r w:rsidRPr="00A86C43">
        <w:rPr>
          <w:rFonts w:ascii="宋体" w:hAnsi="宋体" w:hint="eastAsia"/>
          <w:szCs w:val="21"/>
        </w:rPr>
        <w:t>但不限于</w:t>
      </w:r>
      <w:r w:rsidRPr="00A86C43">
        <w:rPr>
          <w:rFonts w:ascii="宋体" w:hAnsi="宋体"/>
          <w:szCs w:val="21"/>
        </w:rPr>
        <w:t>智慧楼宇、智慧安防、智慧消防、低碳建筑、智能化集成等系统设计</w:t>
      </w:r>
    </w:p>
    <w:p w14:paraId="6FCE1484" w14:textId="4FF5F9B9" w:rsidR="00790B66" w:rsidRDefault="00790B66" w:rsidP="00D51212">
      <w:pPr>
        <w:pStyle w:val="a7"/>
        <w:numPr>
          <w:ilvl w:val="0"/>
          <w:numId w:val="13"/>
        </w:numPr>
        <w:adjustRightInd w:val="0"/>
        <w:snapToGrid w:val="0"/>
        <w:spacing w:line="360" w:lineRule="auto"/>
        <w:ind w:firstLineChars="0"/>
        <w:outlineLvl w:val="1"/>
        <w:rPr>
          <w:rFonts w:ascii="宋体" w:hAnsi="宋体"/>
          <w:szCs w:val="21"/>
        </w:rPr>
      </w:pPr>
      <w:r>
        <w:rPr>
          <w:rFonts w:ascii="宋体" w:hAnsi="宋体" w:hint="eastAsia"/>
          <w:szCs w:val="21"/>
        </w:rPr>
        <w:t>输出园区智能化设计方案（涵盖顶层设计、各版块的智能化创新场景设计等内容），配合完成方案的实施落地工作。</w:t>
      </w:r>
    </w:p>
    <w:p w14:paraId="670B139B" w14:textId="501864AB" w:rsidR="003D258A" w:rsidRPr="006517F6" w:rsidRDefault="009F557E" w:rsidP="006517F6">
      <w:pPr>
        <w:pStyle w:val="a7"/>
        <w:numPr>
          <w:ilvl w:val="0"/>
          <w:numId w:val="13"/>
        </w:numPr>
        <w:adjustRightInd w:val="0"/>
        <w:snapToGrid w:val="0"/>
        <w:spacing w:line="360" w:lineRule="auto"/>
        <w:ind w:firstLineChars="0"/>
        <w:outlineLvl w:val="1"/>
        <w:rPr>
          <w:rFonts w:ascii="宋体" w:hAnsi="宋体"/>
          <w:b/>
          <w:szCs w:val="21"/>
        </w:rPr>
      </w:pPr>
      <w:r>
        <w:rPr>
          <w:rFonts w:ascii="宋体" w:hAnsi="宋体" w:hint="eastAsia"/>
          <w:szCs w:val="21"/>
        </w:rPr>
        <w:t>具体范围以正式招标文件为准</w:t>
      </w:r>
    </w:p>
    <w:p w14:paraId="54B9A302" w14:textId="352597BF" w:rsidR="0046438A" w:rsidRPr="00D51212" w:rsidRDefault="0090422D" w:rsidP="00D51212">
      <w:pPr>
        <w:adjustRightInd w:val="0"/>
        <w:snapToGrid w:val="0"/>
        <w:spacing w:line="360" w:lineRule="auto"/>
        <w:outlineLvl w:val="1"/>
        <w:rPr>
          <w:rFonts w:ascii="宋体" w:hAnsi="宋体"/>
          <w:szCs w:val="21"/>
        </w:rPr>
      </w:pPr>
      <w:r>
        <w:rPr>
          <w:rFonts w:ascii="宋体" w:hAnsi="宋体" w:hint="eastAsia"/>
          <w:b/>
          <w:szCs w:val="21"/>
        </w:rPr>
        <w:t>三</w:t>
      </w:r>
      <w:r w:rsidR="00C500C8" w:rsidRPr="00D51212">
        <w:rPr>
          <w:rFonts w:ascii="宋体" w:hAnsi="宋体" w:hint="eastAsia"/>
          <w:b/>
          <w:szCs w:val="21"/>
        </w:rPr>
        <w:t>、资格要求</w:t>
      </w:r>
      <w:bookmarkEnd w:id="1"/>
    </w:p>
    <w:p w14:paraId="22527CF7" w14:textId="23803702" w:rsidR="00156E49" w:rsidRDefault="00F34D90" w:rsidP="00156E49">
      <w:pPr>
        <w:pStyle w:val="a7"/>
        <w:widowControl/>
        <w:numPr>
          <w:ilvl w:val="0"/>
          <w:numId w:val="8"/>
        </w:numPr>
        <w:ind w:firstLineChars="0"/>
        <w:jc w:val="left"/>
        <w:rPr>
          <w:rFonts w:ascii="宋体" w:hAnsi="宋体"/>
          <w:szCs w:val="21"/>
        </w:rPr>
      </w:pPr>
      <w:bookmarkStart w:id="2" w:name="_Toc71537875"/>
      <w:r>
        <w:rPr>
          <w:rFonts w:ascii="宋体" w:hAnsi="宋体" w:hint="eastAsia"/>
          <w:szCs w:val="21"/>
        </w:rPr>
        <w:t>报名供应商具备</w:t>
      </w:r>
      <w:r w:rsidR="00790B66">
        <w:rPr>
          <w:rFonts w:ascii="宋体" w:hAnsi="宋体" w:hint="eastAsia"/>
          <w:szCs w:val="21"/>
        </w:rPr>
        <w:t>有效</w:t>
      </w:r>
      <w:r w:rsidR="008468D0">
        <w:rPr>
          <w:rFonts w:ascii="宋体" w:hAnsi="宋体" w:hint="eastAsia"/>
          <w:szCs w:val="21"/>
        </w:rPr>
        <w:t>营业执照，</w:t>
      </w:r>
      <w:r w:rsidR="008468D0" w:rsidRPr="00326306">
        <w:rPr>
          <w:rFonts w:ascii="宋体" w:hAnsi="宋体" w:hint="eastAsia"/>
          <w:b/>
          <w:szCs w:val="21"/>
        </w:rPr>
        <w:t>成立时间不低于5年，注册资本不低于</w:t>
      </w:r>
      <w:r w:rsidR="0043221B">
        <w:rPr>
          <w:rFonts w:ascii="宋体" w:hAnsi="宋体"/>
          <w:b/>
          <w:szCs w:val="21"/>
        </w:rPr>
        <w:t>1000</w:t>
      </w:r>
      <w:r w:rsidR="0043221B">
        <w:rPr>
          <w:rFonts w:ascii="宋体" w:hAnsi="宋体" w:hint="eastAsia"/>
          <w:b/>
          <w:szCs w:val="21"/>
        </w:rPr>
        <w:t>万元</w:t>
      </w:r>
    </w:p>
    <w:p w14:paraId="2089C4BB" w14:textId="203BFB22" w:rsidR="008468D0" w:rsidRPr="00790B66" w:rsidRDefault="00F34D90" w:rsidP="001010CA">
      <w:pPr>
        <w:widowControl/>
        <w:numPr>
          <w:ilvl w:val="0"/>
          <w:numId w:val="8"/>
        </w:numPr>
        <w:spacing w:before="100" w:beforeAutospacing="1" w:after="100" w:afterAutospacing="1"/>
        <w:jc w:val="left"/>
        <w:rPr>
          <w:rFonts w:ascii="宋体" w:hAnsi="宋体"/>
          <w:szCs w:val="21"/>
        </w:rPr>
      </w:pPr>
      <w:r w:rsidRPr="00790B66">
        <w:rPr>
          <w:rFonts w:ascii="宋体" w:hAnsi="宋体"/>
          <w:szCs w:val="21"/>
        </w:rPr>
        <w:t>报名供应商</w:t>
      </w:r>
      <w:r w:rsidRPr="00790B66">
        <w:rPr>
          <w:rFonts w:ascii="宋体" w:hAnsi="宋体" w:hint="eastAsia"/>
          <w:szCs w:val="21"/>
        </w:rPr>
        <w:t>具备</w:t>
      </w:r>
      <w:r w:rsidR="008468D0" w:rsidRPr="00790B66">
        <w:rPr>
          <w:rFonts w:ascii="宋体" w:hAnsi="宋体"/>
          <w:szCs w:val="21"/>
        </w:rPr>
        <w:t>近</w:t>
      </w:r>
      <w:r w:rsidR="00986AFB" w:rsidRPr="00790B66">
        <w:rPr>
          <w:rFonts w:ascii="宋体" w:hAnsi="宋体" w:hint="eastAsia"/>
          <w:szCs w:val="21"/>
        </w:rPr>
        <w:t>五</w:t>
      </w:r>
      <w:r w:rsidR="008468D0" w:rsidRPr="00790B66">
        <w:rPr>
          <w:rFonts w:ascii="宋体" w:hAnsi="宋体"/>
          <w:szCs w:val="21"/>
        </w:rPr>
        <w:t>年</w:t>
      </w:r>
      <w:r w:rsidR="00AC303F" w:rsidRPr="00790B66">
        <w:rPr>
          <w:rFonts w:ascii="宋体" w:hAnsi="宋体" w:hint="eastAsia"/>
          <w:szCs w:val="21"/>
        </w:rPr>
        <w:t>不少于2个</w:t>
      </w:r>
      <w:r w:rsidR="001010CA" w:rsidRPr="00790B66">
        <w:rPr>
          <w:rFonts w:ascii="宋体" w:hAnsi="宋体" w:hint="eastAsia"/>
          <w:szCs w:val="21"/>
        </w:rPr>
        <w:t>已完工的国内外</w:t>
      </w:r>
      <w:r w:rsidR="001010CA" w:rsidRPr="00790B66">
        <w:rPr>
          <w:rFonts w:ascii="宋体" w:hAnsi="宋体" w:hint="eastAsia"/>
          <w:b/>
          <w:szCs w:val="21"/>
        </w:rPr>
        <w:t>互联网园区/商业综合体/综合写字楼/科技产业园/智慧城市</w:t>
      </w:r>
      <w:r w:rsidR="001010CA" w:rsidRPr="00790B66">
        <w:rPr>
          <w:rFonts w:ascii="宋体" w:hAnsi="宋体" w:hint="eastAsia"/>
          <w:szCs w:val="21"/>
        </w:rPr>
        <w:t>的智能化设计顾问案例业绩合同</w:t>
      </w:r>
      <w:r w:rsidR="003F388A" w:rsidRPr="00790B66">
        <w:rPr>
          <w:rFonts w:ascii="宋体" w:hAnsi="宋体" w:hint="eastAsia"/>
          <w:szCs w:val="21"/>
        </w:rPr>
        <w:t>；</w:t>
      </w:r>
      <w:r w:rsidR="001010CA" w:rsidRPr="00790B66">
        <w:rPr>
          <w:rFonts w:ascii="宋体" w:hAnsi="宋体"/>
          <w:szCs w:val="21"/>
        </w:rPr>
        <w:t xml:space="preserve"> </w:t>
      </w:r>
    </w:p>
    <w:p w14:paraId="1355FE4F" w14:textId="60F795E5" w:rsidR="008468D0" w:rsidRDefault="008468D0" w:rsidP="008468D0">
      <w:pPr>
        <w:pStyle w:val="a7"/>
        <w:widowControl/>
        <w:numPr>
          <w:ilvl w:val="0"/>
          <w:numId w:val="8"/>
        </w:numPr>
        <w:ind w:firstLineChars="0"/>
        <w:jc w:val="left"/>
        <w:rPr>
          <w:rFonts w:ascii="宋体" w:hAnsi="宋体"/>
          <w:szCs w:val="21"/>
        </w:rPr>
      </w:pPr>
      <w:r w:rsidRPr="00AC303F">
        <w:rPr>
          <w:rFonts w:ascii="宋体" w:hAnsi="宋体"/>
          <w:szCs w:val="21"/>
        </w:rPr>
        <w:t>报名供应商</w:t>
      </w:r>
      <w:r w:rsidR="00A653CB" w:rsidRPr="00AC303F">
        <w:rPr>
          <w:rFonts w:ascii="宋体" w:hAnsi="宋体" w:hint="eastAsia"/>
          <w:szCs w:val="21"/>
        </w:rPr>
        <w:t>公司组织架构完善，</w:t>
      </w:r>
      <w:r w:rsidR="00462F9D">
        <w:rPr>
          <w:rFonts w:ascii="宋体" w:hAnsi="宋体" w:hint="eastAsia"/>
          <w:szCs w:val="21"/>
        </w:rPr>
        <w:t>有固定的办公场所</w:t>
      </w:r>
      <w:r w:rsidR="00F34D90" w:rsidRPr="00AC303F">
        <w:rPr>
          <w:rFonts w:ascii="宋体" w:hAnsi="宋体" w:hint="eastAsia"/>
          <w:szCs w:val="21"/>
        </w:rPr>
        <w:t>；</w:t>
      </w:r>
    </w:p>
    <w:p w14:paraId="153E6609" w14:textId="729DC738" w:rsidR="008D41C0" w:rsidRPr="00AC303F" w:rsidRDefault="008D41C0" w:rsidP="008468D0">
      <w:pPr>
        <w:pStyle w:val="a7"/>
        <w:widowControl/>
        <w:numPr>
          <w:ilvl w:val="0"/>
          <w:numId w:val="8"/>
        </w:numPr>
        <w:ind w:firstLineChars="0"/>
        <w:jc w:val="left"/>
        <w:rPr>
          <w:rFonts w:ascii="宋体" w:hAnsi="宋体"/>
          <w:szCs w:val="21"/>
        </w:rPr>
      </w:pPr>
      <w:r w:rsidRPr="00AC303F">
        <w:rPr>
          <w:rFonts w:ascii="宋体" w:hAnsi="宋体"/>
          <w:szCs w:val="21"/>
        </w:rPr>
        <w:t>报名供应商</w:t>
      </w:r>
      <w:r w:rsidRPr="00B527D3">
        <w:rPr>
          <w:rFonts w:ascii="宋体" w:hAnsi="宋体" w:hint="eastAsia"/>
          <w:b/>
          <w:color w:val="000000" w:themeColor="text1"/>
          <w:szCs w:val="21"/>
        </w:rPr>
        <w:t>年度纳税信用评价信息</w:t>
      </w:r>
      <w:r>
        <w:rPr>
          <w:rFonts w:ascii="宋体" w:hAnsi="宋体" w:hint="eastAsia"/>
          <w:b/>
          <w:color w:val="000000" w:themeColor="text1"/>
          <w:szCs w:val="21"/>
        </w:rPr>
        <w:t>等级良好</w:t>
      </w:r>
      <w:r w:rsidR="00557D4C">
        <w:rPr>
          <w:rFonts w:ascii="宋体" w:hAnsi="宋体" w:hint="eastAsia"/>
          <w:b/>
          <w:color w:val="000000" w:themeColor="text1"/>
          <w:szCs w:val="21"/>
        </w:rPr>
        <w:t>；</w:t>
      </w:r>
    </w:p>
    <w:p w14:paraId="1376FF72" w14:textId="3E0EAC1D" w:rsidR="00206A9D" w:rsidRDefault="006D0230" w:rsidP="00F27EBD">
      <w:pPr>
        <w:pStyle w:val="a7"/>
        <w:widowControl/>
        <w:numPr>
          <w:ilvl w:val="0"/>
          <w:numId w:val="8"/>
        </w:numPr>
        <w:ind w:firstLineChars="0"/>
        <w:jc w:val="left"/>
        <w:rPr>
          <w:rFonts w:ascii="宋体" w:hAnsi="宋体"/>
          <w:szCs w:val="21"/>
        </w:rPr>
      </w:pPr>
      <w:r>
        <w:rPr>
          <w:rFonts w:ascii="宋体" w:hAnsi="宋体" w:hint="eastAsia"/>
          <w:szCs w:val="21"/>
        </w:rPr>
        <w:t>报名</w:t>
      </w:r>
      <w:r w:rsidR="00156E49" w:rsidRPr="00156E49">
        <w:rPr>
          <w:rFonts w:ascii="宋体" w:hAnsi="宋体"/>
          <w:szCs w:val="21"/>
        </w:rPr>
        <w:t>供应商在近3年内，商业信誉良好及无重大违法、违规记录承诺；供应商参加此项采购活动前6</w:t>
      </w:r>
      <w:r w:rsidR="003E4904">
        <w:rPr>
          <w:rFonts w:ascii="宋体" w:hAnsi="宋体"/>
          <w:szCs w:val="21"/>
        </w:rPr>
        <w:t>个月内，未被征集人淘汰出供应商库或列入黑名单</w:t>
      </w:r>
      <w:r w:rsidR="003E4904">
        <w:rPr>
          <w:rFonts w:ascii="宋体" w:hAnsi="宋体" w:hint="eastAsia"/>
          <w:szCs w:val="21"/>
        </w:rPr>
        <w:t>；</w:t>
      </w:r>
    </w:p>
    <w:p w14:paraId="2D3DEB7A" w14:textId="5EBC9D52" w:rsidR="00291D32" w:rsidRPr="00291D32" w:rsidRDefault="00291D32" w:rsidP="008718F2">
      <w:pPr>
        <w:widowControl/>
        <w:numPr>
          <w:ilvl w:val="0"/>
          <w:numId w:val="8"/>
        </w:numPr>
        <w:spacing w:before="100" w:beforeAutospacing="1" w:after="100" w:afterAutospacing="1"/>
        <w:jc w:val="left"/>
        <w:rPr>
          <w:rFonts w:ascii="宋体" w:hAnsi="宋体"/>
          <w:szCs w:val="21"/>
        </w:rPr>
      </w:pPr>
      <w:r w:rsidRPr="00291D32">
        <w:rPr>
          <w:rFonts w:ascii="宋体" w:hAnsi="宋体"/>
          <w:szCs w:val="21"/>
        </w:rPr>
        <w:t>报名供应商不涉及与本项目相关或影响本项目实际履行的被执行人名单、重大诉讼和行政处罚</w:t>
      </w:r>
      <w:r w:rsidR="00507D02">
        <w:rPr>
          <w:rFonts w:ascii="宋体" w:hAnsi="宋体" w:hint="eastAsia"/>
          <w:szCs w:val="21"/>
        </w:rPr>
        <w:t>；</w:t>
      </w:r>
      <w:r w:rsidR="00507D02" w:rsidRPr="00291D32">
        <w:rPr>
          <w:rFonts w:ascii="宋体" w:hAnsi="宋体"/>
          <w:szCs w:val="21"/>
        </w:rPr>
        <w:t xml:space="preserve"> </w:t>
      </w:r>
    </w:p>
    <w:p w14:paraId="0DBBE087" w14:textId="63A9349D" w:rsidR="00291D32" w:rsidRPr="00291D32" w:rsidRDefault="00291D32" w:rsidP="00291D32">
      <w:pPr>
        <w:widowControl/>
        <w:numPr>
          <w:ilvl w:val="0"/>
          <w:numId w:val="8"/>
        </w:numPr>
        <w:spacing w:before="100" w:beforeAutospacing="1" w:after="100" w:afterAutospacing="1"/>
        <w:jc w:val="left"/>
        <w:rPr>
          <w:rFonts w:ascii="宋体" w:hAnsi="宋体"/>
          <w:szCs w:val="21"/>
        </w:rPr>
      </w:pPr>
      <w:r w:rsidRPr="00291D32">
        <w:rPr>
          <w:rFonts w:ascii="宋体" w:hAnsi="宋体"/>
          <w:szCs w:val="21"/>
        </w:rPr>
        <w:t>报名供应商未被列入严重违法失信企业名单（黑名单）、经营异常名录；</w:t>
      </w:r>
    </w:p>
    <w:p w14:paraId="69DF8E43" w14:textId="53CFFFD3" w:rsidR="009B4B1C" w:rsidRDefault="009B4B1C" w:rsidP="009B4B1C">
      <w:pPr>
        <w:pStyle w:val="a7"/>
        <w:widowControl/>
        <w:numPr>
          <w:ilvl w:val="0"/>
          <w:numId w:val="8"/>
        </w:numPr>
        <w:ind w:firstLineChars="0"/>
        <w:jc w:val="left"/>
        <w:rPr>
          <w:rFonts w:ascii="宋体" w:hAnsi="宋体"/>
          <w:szCs w:val="21"/>
        </w:rPr>
      </w:pPr>
      <w:r w:rsidRPr="009B4B1C">
        <w:rPr>
          <w:rFonts w:ascii="宋体" w:hAnsi="宋体" w:hint="eastAsia"/>
          <w:szCs w:val="21"/>
        </w:rPr>
        <w:t>不接受联合体投标，未被列入马上消费金融股份有限公司供应商黑名单库，半年内未被淘汰；</w:t>
      </w:r>
    </w:p>
    <w:p w14:paraId="64F59DD5" w14:textId="59429B98" w:rsidR="0046438A" w:rsidRPr="008F3BA0" w:rsidRDefault="00482515" w:rsidP="0046438A">
      <w:pPr>
        <w:adjustRightInd w:val="0"/>
        <w:snapToGrid w:val="0"/>
        <w:spacing w:line="360" w:lineRule="auto"/>
        <w:outlineLvl w:val="1"/>
        <w:rPr>
          <w:rFonts w:ascii="宋体" w:hAnsi="宋体"/>
          <w:b/>
          <w:szCs w:val="21"/>
        </w:rPr>
      </w:pPr>
      <w:r>
        <w:rPr>
          <w:rFonts w:ascii="宋体" w:hAnsi="宋体" w:hint="eastAsia"/>
          <w:b/>
          <w:szCs w:val="21"/>
        </w:rPr>
        <w:t>四</w:t>
      </w:r>
      <w:r w:rsidR="0046438A" w:rsidRPr="008F3BA0">
        <w:rPr>
          <w:rFonts w:ascii="宋体" w:hAnsi="宋体" w:hint="eastAsia"/>
          <w:b/>
          <w:szCs w:val="21"/>
        </w:rPr>
        <w:t>、</w:t>
      </w:r>
      <w:r w:rsidR="0045580A" w:rsidRPr="008F3BA0">
        <w:rPr>
          <w:rFonts w:ascii="宋体" w:hAnsi="宋体" w:hint="eastAsia"/>
          <w:b/>
          <w:szCs w:val="21"/>
        </w:rPr>
        <w:t>征集</w:t>
      </w:r>
      <w:r w:rsidR="0046438A" w:rsidRPr="008F3BA0">
        <w:rPr>
          <w:rFonts w:ascii="宋体" w:hAnsi="宋体" w:hint="eastAsia"/>
          <w:b/>
          <w:szCs w:val="21"/>
        </w:rPr>
        <w:t>报名时间及方式</w:t>
      </w:r>
      <w:bookmarkStart w:id="3" w:name="_GoBack"/>
      <w:bookmarkEnd w:id="2"/>
      <w:bookmarkEnd w:id="3"/>
    </w:p>
    <w:p w14:paraId="3DB4E0BA" w14:textId="0442D1FB" w:rsidR="0046438A" w:rsidRPr="008F3BA0" w:rsidRDefault="00482515" w:rsidP="0046438A">
      <w:pPr>
        <w:pStyle w:val="a7"/>
        <w:adjustRightInd w:val="0"/>
        <w:snapToGrid w:val="0"/>
        <w:spacing w:line="360" w:lineRule="auto"/>
        <w:ind w:firstLineChars="0" w:firstLine="0"/>
        <w:rPr>
          <w:rFonts w:ascii="宋体" w:hAnsi="宋体"/>
          <w:szCs w:val="21"/>
        </w:rPr>
      </w:pPr>
      <w:r>
        <w:rPr>
          <w:rFonts w:ascii="宋体" w:hAnsi="宋体"/>
          <w:szCs w:val="21"/>
        </w:rPr>
        <w:t>4</w:t>
      </w:r>
      <w:r w:rsidR="0046438A" w:rsidRPr="008F3BA0">
        <w:rPr>
          <w:rFonts w:ascii="宋体" w:hAnsi="宋体"/>
          <w:szCs w:val="21"/>
        </w:rPr>
        <w:t>.1</w:t>
      </w:r>
      <w:r w:rsidR="0045580A" w:rsidRPr="008F3BA0">
        <w:rPr>
          <w:rFonts w:ascii="宋体" w:hAnsi="宋体" w:hint="eastAsia"/>
          <w:szCs w:val="21"/>
        </w:rPr>
        <w:t>本公告征集</w:t>
      </w:r>
      <w:r w:rsidR="0046438A" w:rsidRPr="008F3BA0">
        <w:rPr>
          <w:rFonts w:ascii="宋体" w:hAnsi="宋体" w:hint="eastAsia"/>
          <w:szCs w:val="21"/>
        </w:rPr>
        <w:t>截止时间为</w:t>
      </w:r>
      <w:r w:rsidR="0046438A" w:rsidRPr="00FC274B">
        <w:rPr>
          <w:rFonts w:ascii="宋体" w:hAnsi="宋体" w:hint="eastAsia"/>
          <w:szCs w:val="21"/>
          <w:highlight w:val="yellow"/>
        </w:rPr>
        <w:t>【</w:t>
      </w:r>
      <w:r w:rsidR="00A910DD" w:rsidRPr="00FC274B">
        <w:rPr>
          <w:rFonts w:ascii="宋体" w:hAnsi="宋体"/>
          <w:szCs w:val="21"/>
          <w:highlight w:val="yellow"/>
        </w:rPr>
        <w:t>202</w:t>
      </w:r>
      <w:r w:rsidR="00CD1646" w:rsidRPr="00FC274B">
        <w:rPr>
          <w:rFonts w:ascii="宋体" w:hAnsi="宋体"/>
          <w:szCs w:val="21"/>
          <w:highlight w:val="yellow"/>
        </w:rPr>
        <w:t>4</w:t>
      </w:r>
      <w:r w:rsidR="0046438A" w:rsidRPr="00FC274B">
        <w:rPr>
          <w:rFonts w:ascii="宋体" w:hAnsi="宋体" w:hint="eastAsia"/>
          <w:szCs w:val="21"/>
          <w:highlight w:val="yellow"/>
        </w:rPr>
        <w:t>】</w:t>
      </w:r>
      <w:r w:rsidR="0046438A" w:rsidRPr="00FC274B">
        <w:rPr>
          <w:rFonts w:ascii="宋体" w:hAnsi="宋体"/>
          <w:szCs w:val="21"/>
          <w:highlight w:val="yellow"/>
        </w:rPr>
        <w:t>年</w:t>
      </w:r>
      <w:r w:rsidR="0046438A" w:rsidRPr="00FC274B">
        <w:rPr>
          <w:rFonts w:ascii="宋体" w:hAnsi="宋体" w:hint="eastAsia"/>
          <w:szCs w:val="21"/>
          <w:highlight w:val="yellow"/>
        </w:rPr>
        <w:t>【</w:t>
      </w:r>
      <w:r w:rsidR="0090422D">
        <w:rPr>
          <w:rFonts w:ascii="宋体" w:hAnsi="宋体"/>
          <w:szCs w:val="21"/>
          <w:highlight w:val="yellow"/>
        </w:rPr>
        <w:t>9</w:t>
      </w:r>
      <w:r w:rsidR="0046438A" w:rsidRPr="00FC274B">
        <w:rPr>
          <w:rFonts w:ascii="宋体" w:hAnsi="宋体" w:hint="eastAsia"/>
          <w:szCs w:val="21"/>
          <w:highlight w:val="yellow"/>
        </w:rPr>
        <w:t>】月【</w:t>
      </w:r>
      <w:r w:rsidR="0090422D">
        <w:rPr>
          <w:rFonts w:ascii="宋体" w:hAnsi="宋体"/>
          <w:szCs w:val="21"/>
          <w:highlight w:val="yellow"/>
        </w:rPr>
        <w:t>15</w:t>
      </w:r>
      <w:r w:rsidR="0046438A" w:rsidRPr="00FC274B">
        <w:rPr>
          <w:rFonts w:ascii="宋体" w:hAnsi="宋体" w:hint="eastAsia"/>
          <w:szCs w:val="21"/>
          <w:highlight w:val="yellow"/>
        </w:rPr>
        <w:t>】日【</w:t>
      </w:r>
      <w:r w:rsidR="00A910DD" w:rsidRPr="00FC274B">
        <w:rPr>
          <w:rFonts w:ascii="宋体" w:hAnsi="宋体" w:hint="eastAsia"/>
          <w:szCs w:val="21"/>
          <w:highlight w:val="yellow"/>
        </w:rPr>
        <w:t>1</w:t>
      </w:r>
      <w:r w:rsidR="00A910DD" w:rsidRPr="00FC274B">
        <w:rPr>
          <w:rFonts w:ascii="宋体" w:hAnsi="宋体"/>
          <w:szCs w:val="21"/>
          <w:highlight w:val="yellow"/>
        </w:rPr>
        <w:t>8</w:t>
      </w:r>
      <w:r w:rsidR="0046438A" w:rsidRPr="00FC274B">
        <w:rPr>
          <w:rFonts w:ascii="宋体" w:hAnsi="宋体" w:hint="eastAsia"/>
          <w:szCs w:val="21"/>
          <w:highlight w:val="yellow"/>
        </w:rPr>
        <w:t>】时【</w:t>
      </w:r>
      <w:r w:rsidR="00A910DD" w:rsidRPr="00FC274B">
        <w:rPr>
          <w:rFonts w:ascii="宋体" w:hAnsi="宋体"/>
          <w:szCs w:val="21"/>
          <w:highlight w:val="yellow"/>
        </w:rPr>
        <w:t>0</w:t>
      </w:r>
      <w:r w:rsidR="002427D7" w:rsidRPr="00FC274B">
        <w:rPr>
          <w:rFonts w:ascii="宋体" w:hAnsi="宋体"/>
          <w:szCs w:val="21"/>
          <w:highlight w:val="yellow"/>
        </w:rPr>
        <w:t>0</w:t>
      </w:r>
      <w:r w:rsidR="0046438A" w:rsidRPr="00FC274B">
        <w:rPr>
          <w:rFonts w:ascii="宋体" w:hAnsi="宋体" w:hint="eastAsia"/>
          <w:szCs w:val="21"/>
          <w:highlight w:val="yellow"/>
        </w:rPr>
        <w:t>】分</w:t>
      </w:r>
      <w:r w:rsidR="0046438A" w:rsidRPr="008F3BA0">
        <w:rPr>
          <w:rFonts w:ascii="宋体" w:hAnsi="宋体" w:hint="eastAsia"/>
          <w:szCs w:val="21"/>
        </w:rPr>
        <w:t>（北京时间）。</w:t>
      </w:r>
    </w:p>
    <w:p w14:paraId="5F1E0C12" w14:textId="127E36B2" w:rsidR="0046438A" w:rsidRPr="008F3BA0" w:rsidRDefault="00482515" w:rsidP="0046438A">
      <w:pPr>
        <w:pStyle w:val="a7"/>
        <w:adjustRightInd w:val="0"/>
        <w:snapToGrid w:val="0"/>
        <w:spacing w:line="360" w:lineRule="auto"/>
        <w:ind w:firstLineChars="0" w:firstLine="0"/>
        <w:rPr>
          <w:rFonts w:ascii="宋体" w:hAnsi="宋体"/>
          <w:szCs w:val="21"/>
        </w:rPr>
      </w:pPr>
      <w:r>
        <w:rPr>
          <w:rFonts w:ascii="宋体" w:hAnsi="宋体"/>
          <w:szCs w:val="21"/>
        </w:rPr>
        <w:t>4</w:t>
      </w:r>
      <w:r w:rsidR="0046438A" w:rsidRPr="008F3BA0">
        <w:rPr>
          <w:rFonts w:ascii="宋体" w:hAnsi="宋体"/>
          <w:szCs w:val="21"/>
        </w:rPr>
        <w:t>.2</w:t>
      </w:r>
      <w:r w:rsidR="0046438A" w:rsidRPr="008F3BA0">
        <w:rPr>
          <w:rFonts w:ascii="宋体" w:hAnsi="宋体" w:hint="eastAsia"/>
          <w:szCs w:val="21"/>
        </w:rPr>
        <w:t>有意参与</w:t>
      </w:r>
      <w:r w:rsidR="0045580A" w:rsidRPr="008F3BA0">
        <w:rPr>
          <w:rFonts w:ascii="宋体" w:hAnsi="宋体" w:hint="eastAsia"/>
          <w:szCs w:val="21"/>
        </w:rPr>
        <w:t>征集</w:t>
      </w:r>
      <w:r w:rsidR="0046438A" w:rsidRPr="008F3BA0">
        <w:rPr>
          <w:rFonts w:ascii="宋体" w:hAnsi="宋体" w:hint="eastAsia"/>
          <w:szCs w:val="21"/>
        </w:rPr>
        <w:t>的单位，须在</w:t>
      </w:r>
      <w:r w:rsidR="0045580A" w:rsidRPr="008F3BA0">
        <w:rPr>
          <w:rFonts w:ascii="宋体" w:hAnsi="宋体" w:hint="eastAsia"/>
          <w:szCs w:val="21"/>
        </w:rPr>
        <w:t>征集</w:t>
      </w:r>
      <w:r w:rsidR="0046438A" w:rsidRPr="008F3BA0">
        <w:rPr>
          <w:rFonts w:ascii="宋体" w:hAnsi="宋体" w:hint="eastAsia"/>
          <w:szCs w:val="21"/>
        </w:rPr>
        <w:t>截止时间前，将真实、有效、完整的报名材料发送到：【</w:t>
      </w:r>
      <w:r w:rsidR="00206A9D">
        <w:rPr>
          <w:rFonts w:hint="eastAsia"/>
          <w:color w:val="000000"/>
        </w:rPr>
        <w:t>mszhaobiao-p@msxf.com</w:t>
      </w:r>
      <w:r w:rsidR="0046438A" w:rsidRPr="008F3BA0">
        <w:rPr>
          <w:rFonts w:ascii="宋体" w:hAnsi="宋体" w:hint="eastAsia"/>
          <w:szCs w:val="21"/>
        </w:rPr>
        <w:t>】，</w:t>
      </w:r>
      <w:r w:rsidR="0046438A" w:rsidRPr="008F3BA0">
        <w:rPr>
          <w:rFonts w:ascii="宋体" w:hAnsi="宋体" w:hint="eastAsia"/>
          <w:b/>
          <w:szCs w:val="21"/>
        </w:rPr>
        <w:t>报名材料须按提供资料排序，对于逾期提交或经审核报名材料</w:t>
      </w:r>
      <w:r w:rsidR="0046438A" w:rsidRPr="008F3BA0">
        <w:rPr>
          <w:rFonts w:ascii="宋体" w:hAnsi="宋体" w:hint="eastAsia"/>
          <w:b/>
          <w:szCs w:val="21"/>
        </w:rPr>
        <w:lastRenderedPageBreak/>
        <w:t>不符合规定的，</w:t>
      </w:r>
      <w:r w:rsidR="0045580A" w:rsidRPr="008F3BA0">
        <w:rPr>
          <w:rFonts w:ascii="宋体" w:hAnsi="宋体" w:hint="eastAsia"/>
          <w:b/>
          <w:szCs w:val="21"/>
        </w:rPr>
        <w:t>我公司</w:t>
      </w:r>
      <w:r w:rsidR="0046438A" w:rsidRPr="008F3BA0">
        <w:rPr>
          <w:rFonts w:ascii="宋体" w:hAnsi="宋体" w:hint="eastAsia"/>
          <w:b/>
          <w:szCs w:val="21"/>
        </w:rPr>
        <w:t>不予受理</w:t>
      </w:r>
      <w:r w:rsidR="0046438A" w:rsidRPr="008F3BA0">
        <w:rPr>
          <w:rFonts w:ascii="宋体" w:hAnsi="宋体" w:hint="eastAsia"/>
          <w:szCs w:val="21"/>
        </w:rPr>
        <w:t>。</w:t>
      </w:r>
    </w:p>
    <w:p w14:paraId="1EC1F9D7" w14:textId="0F04FA19" w:rsidR="0046438A" w:rsidRPr="008F3BA0" w:rsidRDefault="00482515" w:rsidP="0046438A">
      <w:pPr>
        <w:pStyle w:val="a7"/>
        <w:adjustRightInd w:val="0"/>
        <w:snapToGrid w:val="0"/>
        <w:spacing w:line="360" w:lineRule="auto"/>
        <w:ind w:firstLineChars="0" w:firstLine="0"/>
        <w:rPr>
          <w:rFonts w:ascii="宋体" w:hAnsi="宋体"/>
          <w:szCs w:val="21"/>
        </w:rPr>
      </w:pPr>
      <w:r>
        <w:rPr>
          <w:rFonts w:ascii="宋体" w:hAnsi="宋体"/>
          <w:szCs w:val="21"/>
        </w:rPr>
        <w:t>4</w:t>
      </w:r>
      <w:r w:rsidR="0046438A" w:rsidRPr="008F3BA0">
        <w:rPr>
          <w:rFonts w:ascii="宋体" w:hAnsi="宋体"/>
          <w:szCs w:val="21"/>
        </w:rPr>
        <w:t>.3</w:t>
      </w:r>
      <w:r w:rsidR="0046438A" w:rsidRPr="008F3BA0">
        <w:rPr>
          <w:rFonts w:ascii="宋体" w:hAnsi="宋体" w:hint="eastAsia"/>
          <w:szCs w:val="21"/>
        </w:rPr>
        <w:t>电子邮件主题为“</w:t>
      </w:r>
      <w:r w:rsidR="0046438A" w:rsidRPr="008F3BA0">
        <w:rPr>
          <w:rFonts w:ascii="宋体" w:hAnsi="宋体" w:hint="eastAsia"/>
          <w:b/>
          <w:szCs w:val="21"/>
        </w:rPr>
        <w:t>【报名单位全称】 +</w:t>
      </w:r>
      <w:r w:rsidR="0046438A" w:rsidRPr="008F3BA0">
        <w:rPr>
          <w:rFonts w:ascii="宋体" w:hAnsi="宋体"/>
          <w:b/>
          <w:szCs w:val="21"/>
        </w:rPr>
        <w:t xml:space="preserve"> </w:t>
      </w:r>
      <w:r w:rsidR="0045580A" w:rsidRPr="008F3BA0">
        <w:rPr>
          <w:rFonts w:ascii="宋体" w:hAnsi="宋体" w:hint="eastAsia"/>
          <w:szCs w:val="21"/>
        </w:rPr>
        <w:t>【</w:t>
      </w:r>
      <w:r w:rsidR="0090422D" w:rsidRPr="0090422D">
        <w:rPr>
          <w:rFonts w:ascii="宋体" w:hAnsi="宋体" w:hint="eastAsia"/>
          <w:b/>
          <w:szCs w:val="21"/>
        </w:rPr>
        <w:t>马上消费-重庆总部基地智慧园区方案</w:t>
      </w:r>
      <w:r w:rsidR="008D41C0">
        <w:rPr>
          <w:rFonts w:ascii="宋体" w:hAnsi="宋体" w:hint="eastAsia"/>
          <w:b/>
          <w:szCs w:val="21"/>
        </w:rPr>
        <w:t>设计</w:t>
      </w:r>
      <w:r w:rsidR="0090422D" w:rsidRPr="0090422D">
        <w:rPr>
          <w:rFonts w:ascii="宋体" w:hAnsi="宋体" w:hint="eastAsia"/>
          <w:b/>
          <w:szCs w:val="21"/>
        </w:rPr>
        <w:t>顾问服务供应商</w:t>
      </w:r>
      <w:r w:rsidR="0045580A" w:rsidRPr="008F3BA0">
        <w:rPr>
          <w:rFonts w:ascii="宋体" w:hAnsi="宋体" w:hint="eastAsia"/>
          <w:szCs w:val="21"/>
        </w:rPr>
        <w:t>】</w:t>
      </w:r>
      <w:r w:rsidR="0046438A" w:rsidRPr="008F3BA0">
        <w:rPr>
          <w:rFonts w:ascii="宋体" w:hAnsi="宋体" w:hint="eastAsia"/>
          <w:b/>
          <w:szCs w:val="21"/>
        </w:rPr>
        <w:t xml:space="preserve"> </w:t>
      </w:r>
      <w:r w:rsidR="003949DE" w:rsidRPr="008F3BA0">
        <w:rPr>
          <w:rFonts w:ascii="宋体" w:hAnsi="宋体"/>
          <w:b/>
          <w:szCs w:val="21"/>
        </w:rPr>
        <w:t>+</w:t>
      </w:r>
      <w:r w:rsidR="0046438A" w:rsidRPr="008F3BA0">
        <w:rPr>
          <w:rFonts w:ascii="宋体" w:hAnsi="宋体" w:hint="eastAsia"/>
          <w:b/>
          <w:szCs w:val="21"/>
        </w:rPr>
        <w:t>【邮件编号/总数量】</w:t>
      </w:r>
      <w:r w:rsidR="0046438A" w:rsidRPr="008F3BA0">
        <w:rPr>
          <w:rFonts w:ascii="宋体" w:hAnsi="宋体" w:hint="eastAsia"/>
          <w:szCs w:val="21"/>
        </w:rPr>
        <w:t>”，单封邮件大小不大于</w:t>
      </w:r>
      <w:r w:rsidR="00206A9D">
        <w:rPr>
          <w:rFonts w:ascii="宋体" w:hAnsi="宋体"/>
          <w:szCs w:val="21"/>
        </w:rPr>
        <w:t>5</w:t>
      </w:r>
      <w:r w:rsidR="0046438A" w:rsidRPr="008F3BA0">
        <w:rPr>
          <w:rFonts w:ascii="宋体" w:hAnsi="宋体" w:hint="eastAsia"/>
          <w:szCs w:val="21"/>
        </w:rPr>
        <w:t>0M，可分为多个邮件，但必须在邮件主题注明。</w:t>
      </w:r>
    </w:p>
    <w:p w14:paraId="28210551" w14:textId="4CFB43BC" w:rsidR="00156E49" w:rsidRPr="00156E49" w:rsidRDefault="00482515" w:rsidP="00156E49">
      <w:pPr>
        <w:adjustRightInd w:val="0"/>
        <w:snapToGrid w:val="0"/>
        <w:spacing w:line="360" w:lineRule="auto"/>
        <w:rPr>
          <w:rFonts w:ascii="宋体" w:hAnsi="宋体"/>
          <w:szCs w:val="21"/>
        </w:rPr>
      </w:pPr>
      <w:r>
        <w:rPr>
          <w:rFonts w:ascii="宋体" w:hAnsi="宋体"/>
          <w:szCs w:val="21"/>
        </w:rPr>
        <w:t>4</w:t>
      </w:r>
      <w:r w:rsidR="00156E49" w:rsidRPr="004201A0">
        <w:rPr>
          <w:rFonts w:ascii="宋体" w:hAnsi="宋体" w:hint="eastAsia"/>
          <w:szCs w:val="21"/>
        </w:rPr>
        <w:t>.4报名材料包括：</w:t>
      </w:r>
    </w:p>
    <w:p w14:paraId="6ED17624" w14:textId="77777777" w:rsidR="001010CA" w:rsidRDefault="00F21D9F" w:rsidP="001010CA">
      <w:pPr>
        <w:pStyle w:val="a7"/>
        <w:numPr>
          <w:ilvl w:val="0"/>
          <w:numId w:val="9"/>
        </w:numPr>
        <w:adjustRightInd w:val="0"/>
        <w:snapToGrid w:val="0"/>
        <w:spacing w:line="360" w:lineRule="auto"/>
        <w:ind w:firstLineChars="0"/>
        <w:rPr>
          <w:rFonts w:ascii="宋体" w:hAnsi="宋体"/>
          <w:szCs w:val="21"/>
        </w:rPr>
      </w:pPr>
      <w:r>
        <w:rPr>
          <w:rFonts w:ascii="宋体" w:hAnsi="宋体" w:hint="eastAsia"/>
          <w:szCs w:val="21"/>
        </w:rPr>
        <w:t>报名表（格式详见</w:t>
      </w:r>
      <w:r w:rsidR="00156E49" w:rsidRPr="00156E49">
        <w:rPr>
          <w:rFonts w:ascii="宋体" w:hAnsi="宋体" w:hint="eastAsia"/>
          <w:szCs w:val="21"/>
        </w:rPr>
        <w:t>附件1，加盖公章，同时提供一份可编辑的WORD版文件）；</w:t>
      </w:r>
      <w:bookmarkStart w:id="4" w:name="_Toc71537879"/>
    </w:p>
    <w:p w14:paraId="6596D080" w14:textId="6E302E32" w:rsidR="001010CA" w:rsidRPr="001010CA" w:rsidRDefault="001C5164" w:rsidP="001010CA">
      <w:pPr>
        <w:pStyle w:val="a7"/>
        <w:numPr>
          <w:ilvl w:val="0"/>
          <w:numId w:val="9"/>
        </w:numPr>
        <w:adjustRightInd w:val="0"/>
        <w:snapToGrid w:val="0"/>
        <w:spacing w:line="360" w:lineRule="auto"/>
        <w:ind w:firstLineChars="0"/>
        <w:rPr>
          <w:rFonts w:ascii="宋体" w:hAnsi="宋体"/>
          <w:szCs w:val="21"/>
        </w:rPr>
      </w:pPr>
      <w:r w:rsidRPr="001010CA">
        <w:rPr>
          <w:rFonts w:ascii="宋体" w:hAnsi="宋体" w:hint="eastAsia"/>
          <w:szCs w:val="21"/>
        </w:rPr>
        <w:t>投标/报名供应商提供有效期内的营业执照</w:t>
      </w:r>
      <w:r w:rsidR="001010CA" w:rsidRPr="001010CA">
        <w:rPr>
          <w:rFonts w:ascii="宋体" w:hAnsi="宋体" w:hint="eastAsia"/>
          <w:szCs w:val="21"/>
        </w:rPr>
        <w:t>，</w:t>
      </w:r>
      <w:r w:rsidR="001010CA">
        <w:rPr>
          <w:rFonts w:ascii="宋体" w:hAnsi="宋体"/>
          <w:szCs w:val="21"/>
        </w:rPr>
        <w:t>经营范围满足</w:t>
      </w:r>
      <w:r w:rsidR="001010CA" w:rsidRPr="001010CA">
        <w:rPr>
          <w:rFonts w:ascii="宋体" w:hAnsi="宋体"/>
          <w:szCs w:val="21"/>
        </w:rPr>
        <w:t>设计</w:t>
      </w:r>
      <w:r w:rsidR="001010CA">
        <w:rPr>
          <w:rFonts w:ascii="宋体" w:hAnsi="宋体" w:hint="eastAsia"/>
          <w:szCs w:val="21"/>
        </w:rPr>
        <w:t>/顾问</w:t>
      </w:r>
      <w:r w:rsidR="001010CA">
        <w:rPr>
          <w:rFonts w:ascii="宋体" w:hAnsi="宋体"/>
          <w:szCs w:val="21"/>
        </w:rPr>
        <w:t>服务</w:t>
      </w:r>
      <w:r w:rsidR="001010CA">
        <w:rPr>
          <w:rFonts w:ascii="宋体" w:hAnsi="宋体" w:hint="eastAsia"/>
          <w:szCs w:val="21"/>
        </w:rPr>
        <w:t>等</w:t>
      </w:r>
      <w:r w:rsidR="001010CA" w:rsidRPr="001010CA">
        <w:rPr>
          <w:rFonts w:ascii="宋体" w:hAnsi="宋体"/>
          <w:szCs w:val="21"/>
        </w:rPr>
        <w:t>相关要求；</w:t>
      </w:r>
    </w:p>
    <w:p w14:paraId="116A1CFE" w14:textId="3A3426BD" w:rsidR="00F21D9F" w:rsidRPr="00B527D3" w:rsidRDefault="001C5164" w:rsidP="00F21D9F">
      <w:pPr>
        <w:pStyle w:val="a7"/>
        <w:numPr>
          <w:ilvl w:val="0"/>
          <w:numId w:val="9"/>
        </w:numPr>
        <w:adjustRightInd w:val="0"/>
        <w:snapToGrid w:val="0"/>
        <w:spacing w:line="360" w:lineRule="auto"/>
        <w:ind w:firstLineChars="0"/>
        <w:rPr>
          <w:rFonts w:ascii="宋体" w:hAnsi="宋体"/>
          <w:color w:val="000000" w:themeColor="text1"/>
          <w:szCs w:val="21"/>
        </w:rPr>
      </w:pPr>
      <w:r w:rsidRPr="00B527D3">
        <w:rPr>
          <w:rFonts w:ascii="宋体" w:hAnsi="宋体" w:hint="eastAsia"/>
          <w:color w:val="000000" w:themeColor="text1"/>
          <w:szCs w:val="21"/>
        </w:rPr>
        <w:t>投标/报名供应商需提供</w:t>
      </w:r>
      <w:r w:rsidR="008D41C0">
        <w:rPr>
          <w:rFonts w:ascii="宋体" w:hAnsi="宋体" w:hint="eastAsia"/>
          <w:color w:val="000000" w:themeColor="text1"/>
          <w:szCs w:val="21"/>
        </w:rPr>
        <w:t>系统可查的最近一年</w:t>
      </w:r>
      <w:r w:rsidR="008D41C0" w:rsidRPr="00B527D3">
        <w:rPr>
          <w:rFonts w:ascii="宋体" w:hAnsi="宋体" w:hint="eastAsia"/>
          <w:b/>
          <w:color w:val="000000" w:themeColor="text1"/>
          <w:szCs w:val="21"/>
        </w:rPr>
        <w:t xml:space="preserve"> </w:t>
      </w:r>
      <w:r w:rsidRPr="00B527D3">
        <w:rPr>
          <w:rFonts w:ascii="宋体" w:hAnsi="宋体" w:hint="eastAsia"/>
          <w:b/>
          <w:color w:val="000000" w:themeColor="text1"/>
          <w:szCs w:val="21"/>
        </w:rPr>
        <w:t>“年度纳税信用评价信息”</w:t>
      </w:r>
      <w:r w:rsidR="007A590F" w:rsidRPr="00B527D3">
        <w:rPr>
          <w:rFonts w:ascii="宋体" w:hAnsi="宋体" w:hint="eastAsia"/>
          <w:color w:val="000000" w:themeColor="text1"/>
          <w:szCs w:val="21"/>
        </w:rPr>
        <w:t>，提供税务网站截屏，加盖公章</w:t>
      </w:r>
      <w:r w:rsidRPr="00B527D3">
        <w:rPr>
          <w:rFonts w:ascii="宋体" w:hAnsi="宋体" w:hint="eastAsia"/>
          <w:color w:val="000000" w:themeColor="text1"/>
          <w:szCs w:val="21"/>
        </w:rPr>
        <w:t>；</w:t>
      </w:r>
    </w:p>
    <w:p w14:paraId="0DD22150" w14:textId="4CB03AE6" w:rsidR="005D3165" w:rsidRDefault="005D3165" w:rsidP="005D3165">
      <w:pPr>
        <w:pStyle w:val="a7"/>
        <w:numPr>
          <w:ilvl w:val="0"/>
          <w:numId w:val="9"/>
        </w:numPr>
        <w:adjustRightInd w:val="0"/>
        <w:snapToGrid w:val="0"/>
        <w:spacing w:line="360" w:lineRule="auto"/>
        <w:ind w:firstLineChars="0"/>
        <w:rPr>
          <w:rFonts w:ascii="宋体" w:hAnsi="宋体"/>
          <w:szCs w:val="21"/>
        </w:rPr>
      </w:pPr>
      <w:r w:rsidRPr="005D3165">
        <w:rPr>
          <w:rFonts w:ascii="宋体" w:hAnsi="宋体" w:hint="eastAsia"/>
          <w:szCs w:val="21"/>
        </w:rPr>
        <w:t>投标/报名供应商需提供近5年不少于2个</w:t>
      </w:r>
      <w:r w:rsidRPr="001010CA">
        <w:rPr>
          <w:rFonts w:ascii="宋体" w:hAnsi="宋体" w:hint="eastAsia"/>
          <w:b/>
          <w:szCs w:val="21"/>
        </w:rPr>
        <w:t>已完工</w:t>
      </w:r>
      <w:r w:rsidRPr="005D3165">
        <w:rPr>
          <w:rFonts w:ascii="宋体" w:hAnsi="宋体" w:hint="eastAsia"/>
          <w:szCs w:val="21"/>
        </w:rPr>
        <w:t>的国内外</w:t>
      </w:r>
      <w:r w:rsidRPr="005D3165">
        <w:rPr>
          <w:rFonts w:ascii="宋体" w:hAnsi="宋体" w:hint="eastAsia"/>
          <w:b/>
          <w:szCs w:val="21"/>
        </w:rPr>
        <w:t>互联网园区/商业综合体/综合写字楼/科技产业园/智慧城市</w:t>
      </w:r>
      <w:r w:rsidRPr="005D3165">
        <w:rPr>
          <w:rFonts w:ascii="宋体" w:hAnsi="宋体" w:hint="eastAsia"/>
          <w:szCs w:val="21"/>
        </w:rPr>
        <w:t>的智能化设计</w:t>
      </w:r>
      <w:r>
        <w:rPr>
          <w:rFonts w:ascii="宋体" w:hAnsi="宋体" w:hint="eastAsia"/>
          <w:szCs w:val="21"/>
        </w:rPr>
        <w:t>顾问案例业绩（优先</w:t>
      </w:r>
      <w:r w:rsidRPr="005D3165">
        <w:rPr>
          <w:rFonts w:ascii="宋体" w:hAnsi="宋体" w:hint="eastAsia"/>
          <w:szCs w:val="21"/>
        </w:rPr>
        <w:t>腾讯、百度、京东、华为、阿里、谷歌、苹果、微软、亚马逊</w:t>
      </w:r>
      <w:r>
        <w:rPr>
          <w:rFonts w:ascii="宋体" w:hAnsi="宋体" w:hint="eastAsia"/>
          <w:szCs w:val="21"/>
        </w:rPr>
        <w:t>、大型地产开发商</w:t>
      </w:r>
      <w:r w:rsidRPr="005D3165">
        <w:rPr>
          <w:rFonts w:ascii="宋体" w:hAnsi="宋体" w:hint="eastAsia"/>
          <w:szCs w:val="21"/>
        </w:rPr>
        <w:t>等）【需体现合同封面页、合同范围页、项目规模页（或其他可体现项目规模的证明）</w:t>
      </w:r>
      <w:r>
        <w:rPr>
          <w:rFonts w:ascii="宋体" w:hAnsi="宋体" w:hint="eastAsia"/>
          <w:szCs w:val="21"/>
        </w:rPr>
        <w:t>、双方盖章页、附项目效果图或实景图，涉及敏感信息可作脱敏处理】；</w:t>
      </w:r>
      <w:r>
        <w:rPr>
          <w:rFonts w:ascii="宋体" w:hAnsi="宋体"/>
          <w:szCs w:val="21"/>
        </w:rPr>
        <w:t xml:space="preserve"> </w:t>
      </w:r>
    </w:p>
    <w:p w14:paraId="264AA5DB" w14:textId="41AC6602" w:rsidR="00F21D9F" w:rsidRDefault="001C5164" w:rsidP="005D3165">
      <w:pPr>
        <w:pStyle w:val="a7"/>
        <w:numPr>
          <w:ilvl w:val="0"/>
          <w:numId w:val="9"/>
        </w:numPr>
        <w:adjustRightInd w:val="0"/>
        <w:snapToGrid w:val="0"/>
        <w:spacing w:line="360" w:lineRule="auto"/>
        <w:ind w:firstLineChars="0"/>
        <w:rPr>
          <w:rFonts w:ascii="宋体" w:hAnsi="宋体"/>
          <w:szCs w:val="21"/>
        </w:rPr>
      </w:pPr>
      <w:r w:rsidRPr="00F21D9F">
        <w:rPr>
          <w:rFonts w:ascii="宋体" w:hAnsi="宋体" w:hint="eastAsia"/>
          <w:szCs w:val="21"/>
        </w:rPr>
        <w:t>投标/</w:t>
      </w:r>
      <w:r w:rsidR="008D41C0">
        <w:rPr>
          <w:rFonts w:ascii="宋体" w:hAnsi="宋体" w:hint="eastAsia"/>
          <w:szCs w:val="21"/>
        </w:rPr>
        <w:t>报名供应有</w:t>
      </w:r>
      <w:r w:rsidRPr="000A235D">
        <w:rPr>
          <w:rFonts w:ascii="宋体" w:hAnsi="宋体" w:hint="eastAsia"/>
          <w:b/>
          <w:szCs w:val="21"/>
        </w:rPr>
        <w:t>有固定办公场所</w:t>
      </w:r>
      <w:r w:rsidR="00146F24">
        <w:rPr>
          <w:rFonts w:ascii="宋体" w:hAnsi="宋体" w:hint="eastAsia"/>
          <w:szCs w:val="21"/>
        </w:rPr>
        <w:t>，提供房屋产权证明或租赁协议，</w:t>
      </w:r>
      <w:r w:rsidR="008D41C0">
        <w:rPr>
          <w:rFonts w:ascii="宋体" w:hAnsi="宋体" w:hint="eastAsia"/>
          <w:szCs w:val="21"/>
        </w:rPr>
        <w:t>及实景照片</w:t>
      </w:r>
      <w:r w:rsidRPr="00F21D9F">
        <w:rPr>
          <w:rFonts w:ascii="宋体" w:hAnsi="宋体" w:hint="eastAsia"/>
          <w:szCs w:val="21"/>
        </w:rPr>
        <w:t>；</w:t>
      </w:r>
      <w:r w:rsidR="00E90B28">
        <w:rPr>
          <w:rFonts w:ascii="宋体" w:hAnsi="宋体"/>
          <w:szCs w:val="21"/>
        </w:rPr>
        <w:t xml:space="preserve"> </w:t>
      </w:r>
    </w:p>
    <w:p w14:paraId="5B25E45A" w14:textId="764FC8DD" w:rsidR="00F21D9F" w:rsidRDefault="001C5164" w:rsidP="00F21D9F">
      <w:pPr>
        <w:pStyle w:val="a7"/>
        <w:numPr>
          <w:ilvl w:val="0"/>
          <w:numId w:val="9"/>
        </w:numPr>
        <w:adjustRightInd w:val="0"/>
        <w:snapToGrid w:val="0"/>
        <w:spacing w:line="360" w:lineRule="auto"/>
        <w:ind w:firstLineChars="0"/>
        <w:rPr>
          <w:rFonts w:ascii="宋体" w:hAnsi="宋体"/>
          <w:szCs w:val="21"/>
        </w:rPr>
      </w:pPr>
      <w:r w:rsidRPr="00F21D9F">
        <w:rPr>
          <w:rFonts w:ascii="宋体" w:hAnsi="宋体" w:hint="eastAsia"/>
          <w:szCs w:val="21"/>
        </w:rPr>
        <w:t>投标/报</w:t>
      </w:r>
      <w:r w:rsidR="001010CA">
        <w:rPr>
          <w:rFonts w:ascii="宋体" w:hAnsi="宋体" w:hint="eastAsia"/>
          <w:szCs w:val="21"/>
        </w:rPr>
        <w:t>名供应商不存在与本次参与项目相关或影响实际履约的行政处罚、诉讼，</w:t>
      </w:r>
      <w:r w:rsidRPr="00F21D9F">
        <w:rPr>
          <w:rFonts w:ascii="宋体" w:hAnsi="宋体" w:hint="eastAsia"/>
          <w:szCs w:val="21"/>
        </w:rPr>
        <w:t>出具承诺函（格式自拟）【依据招标人核查认定结果为准】；</w:t>
      </w:r>
    </w:p>
    <w:p w14:paraId="1ACE6478" w14:textId="13A6E80A" w:rsidR="00F21D9F" w:rsidRDefault="001C5164" w:rsidP="00F21D9F">
      <w:pPr>
        <w:pStyle w:val="a7"/>
        <w:numPr>
          <w:ilvl w:val="0"/>
          <w:numId w:val="9"/>
        </w:numPr>
        <w:adjustRightInd w:val="0"/>
        <w:snapToGrid w:val="0"/>
        <w:spacing w:line="360" w:lineRule="auto"/>
        <w:ind w:firstLineChars="0"/>
        <w:rPr>
          <w:rFonts w:ascii="宋体" w:hAnsi="宋体"/>
          <w:szCs w:val="21"/>
        </w:rPr>
      </w:pPr>
      <w:r w:rsidRPr="00F21D9F">
        <w:rPr>
          <w:rFonts w:ascii="宋体" w:hAnsi="宋体" w:hint="eastAsia"/>
          <w:szCs w:val="21"/>
        </w:rPr>
        <w:t>投标/报名供应商须接受缴纳投标保证金和履约保证金/银行保函，并签署对应《投标保证金缴纳承诺函》及《履约保证金</w:t>
      </w:r>
      <w:r w:rsidR="00294936">
        <w:rPr>
          <w:rFonts w:ascii="宋体" w:hAnsi="宋体" w:hint="eastAsia"/>
          <w:szCs w:val="21"/>
        </w:rPr>
        <w:t>/保函</w:t>
      </w:r>
      <w:r w:rsidRPr="00F21D9F">
        <w:rPr>
          <w:rFonts w:ascii="宋体" w:hAnsi="宋体" w:hint="eastAsia"/>
          <w:szCs w:val="21"/>
        </w:rPr>
        <w:t>缴纳承诺函》；投标保证金额及缴纳方式：</w:t>
      </w:r>
      <w:r w:rsidR="00294936">
        <w:rPr>
          <w:rFonts w:ascii="宋体" w:hAnsi="宋体"/>
          <w:b/>
          <w:szCs w:val="21"/>
        </w:rPr>
        <w:t>1</w:t>
      </w:r>
      <w:r w:rsidRPr="00E8334A">
        <w:rPr>
          <w:rFonts w:ascii="宋体" w:hAnsi="宋体" w:hint="eastAsia"/>
          <w:b/>
          <w:szCs w:val="21"/>
        </w:rPr>
        <w:t>万元（银行转账）</w:t>
      </w:r>
      <w:r w:rsidRPr="00F21D9F">
        <w:rPr>
          <w:rFonts w:ascii="宋体" w:hAnsi="宋体" w:hint="eastAsia"/>
          <w:szCs w:val="21"/>
        </w:rPr>
        <w:t>，履约保证金额及缴纳方式：</w:t>
      </w:r>
      <w:r w:rsidRPr="00E8334A">
        <w:rPr>
          <w:rFonts w:ascii="宋体" w:hAnsi="宋体" w:hint="eastAsia"/>
          <w:b/>
          <w:szCs w:val="21"/>
        </w:rPr>
        <w:t>合同金额的</w:t>
      </w:r>
      <w:r w:rsidR="00294936">
        <w:rPr>
          <w:rFonts w:ascii="宋体" w:hAnsi="宋体"/>
          <w:b/>
          <w:szCs w:val="21"/>
        </w:rPr>
        <w:t>3</w:t>
      </w:r>
      <w:r w:rsidRPr="00E8334A">
        <w:rPr>
          <w:rFonts w:ascii="宋体" w:hAnsi="宋体" w:hint="eastAsia"/>
          <w:b/>
          <w:szCs w:val="21"/>
        </w:rPr>
        <w:t>%</w:t>
      </w:r>
      <w:r w:rsidRPr="00F21D9F">
        <w:rPr>
          <w:rFonts w:ascii="宋体" w:hAnsi="宋体" w:hint="eastAsia"/>
          <w:szCs w:val="21"/>
        </w:rPr>
        <w:t>（银行转账或履约保函）；</w:t>
      </w:r>
      <w:r w:rsidR="004870F9">
        <w:rPr>
          <w:rFonts w:ascii="宋体" w:hAnsi="宋体"/>
          <w:szCs w:val="21"/>
        </w:rPr>
        <w:t xml:space="preserve"> </w:t>
      </w:r>
    </w:p>
    <w:p w14:paraId="0CFACB7C" w14:textId="77777777" w:rsidR="00F21D9F" w:rsidRDefault="001C5164" w:rsidP="00F21D9F">
      <w:pPr>
        <w:pStyle w:val="a7"/>
        <w:numPr>
          <w:ilvl w:val="0"/>
          <w:numId w:val="9"/>
        </w:numPr>
        <w:adjustRightInd w:val="0"/>
        <w:snapToGrid w:val="0"/>
        <w:spacing w:line="360" w:lineRule="auto"/>
        <w:ind w:firstLineChars="0"/>
        <w:rPr>
          <w:rFonts w:ascii="宋体" w:hAnsi="宋体"/>
          <w:szCs w:val="21"/>
        </w:rPr>
      </w:pPr>
      <w:r w:rsidRPr="00F21D9F">
        <w:rPr>
          <w:rFonts w:ascii="宋体" w:hAnsi="宋体" w:hint="eastAsia"/>
          <w:szCs w:val="21"/>
        </w:rPr>
        <w:t>投标/报名供应商提供企业报告“国家企业信用信息公示系统”（http://www.gsxt.gov.cn/）生成时间为近1个月内）；</w:t>
      </w:r>
    </w:p>
    <w:p w14:paraId="65006A09" w14:textId="77777777" w:rsidR="00F21D9F" w:rsidRDefault="001C5164" w:rsidP="00F21D9F">
      <w:pPr>
        <w:pStyle w:val="a7"/>
        <w:numPr>
          <w:ilvl w:val="0"/>
          <w:numId w:val="9"/>
        </w:numPr>
        <w:adjustRightInd w:val="0"/>
        <w:snapToGrid w:val="0"/>
        <w:spacing w:line="360" w:lineRule="auto"/>
        <w:ind w:firstLineChars="0"/>
        <w:rPr>
          <w:rFonts w:ascii="宋体" w:hAnsi="宋体"/>
          <w:szCs w:val="21"/>
        </w:rPr>
      </w:pPr>
      <w:r w:rsidRPr="00F21D9F">
        <w:rPr>
          <w:rFonts w:ascii="宋体" w:hAnsi="宋体" w:hint="eastAsia"/>
          <w:szCs w:val="21"/>
        </w:rPr>
        <w:t>投标/报名供应商（投标主体+组织机构代码+全国范围）未被列入失信被执行人名单，（http://zxgk.court.gov.cn/shixin/），提供清晰完整截图，加盖公章；</w:t>
      </w:r>
    </w:p>
    <w:p w14:paraId="7BEDD9DA" w14:textId="513B4D74" w:rsidR="00F21D9F" w:rsidRDefault="001C5164" w:rsidP="00F21D9F">
      <w:pPr>
        <w:pStyle w:val="a7"/>
        <w:numPr>
          <w:ilvl w:val="0"/>
          <w:numId w:val="9"/>
        </w:numPr>
        <w:adjustRightInd w:val="0"/>
        <w:snapToGrid w:val="0"/>
        <w:spacing w:line="360" w:lineRule="auto"/>
        <w:ind w:firstLineChars="0"/>
        <w:rPr>
          <w:rFonts w:ascii="宋体" w:hAnsi="宋体"/>
          <w:szCs w:val="21"/>
        </w:rPr>
      </w:pPr>
      <w:r w:rsidRPr="00F21D9F">
        <w:rPr>
          <w:rFonts w:ascii="宋体" w:hAnsi="宋体" w:hint="eastAsia"/>
          <w:szCs w:val="21"/>
        </w:rPr>
        <w:t>投标/报名供应商法人（姓名+身份证号+全国范围）未被列入失信被执行人名单，（http://zxgk.court.gov.cn/shixin/），提供清晰完整截图，加盖公章；</w:t>
      </w:r>
    </w:p>
    <w:p w14:paraId="4ABEFA51" w14:textId="311FA895" w:rsidR="00F21D9F" w:rsidRDefault="001C5164" w:rsidP="00F21D9F">
      <w:pPr>
        <w:pStyle w:val="a7"/>
        <w:numPr>
          <w:ilvl w:val="0"/>
          <w:numId w:val="9"/>
        </w:numPr>
        <w:adjustRightInd w:val="0"/>
        <w:snapToGrid w:val="0"/>
        <w:spacing w:line="360" w:lineRule="auto"/>
        <w:ind w:firstLineChars="0"/>
        <w:rPr>
          <w:rFonts w:ascii="宋体" w:hAnsi="宋体"/>
          <w:szCs w:val="21"/>
        </w:rPr>
      </w:pPr>
      <w:r w:rsidRPr="00F21D9F">
        <w:rPr>
          <w:rFonts w:ascii="宋体" w:hAnsi="宋体" w:hint="eastAsia"/>
          <w:szCs w:val="21"/>
        </w:rPr>
        <w:t>投标人未被列入重大税收违法案件当事人名单，提供清晰完整截图，加盖公章；（</w:t>
      </w:r>
      <w:hyperlink r:id="rId7" w:history="1">
        <w:r w:rsidR="00F21D9F" w:rsidRPr="00955CA1">
          <w:rPr>
            <w:rStyle w:val="a9"/>
            <w:rFonts w:ascii="宋体" w:hAnsi="宋体" w:hint="eastAsia"/>
            <w:szCs w:val="21"/>
          </w:rPr>
          <w:t>https://www.creditchina.gov.cn/xinyongfuwu/zhongdashuishouweifaanjian/</w:t>
        </w:r>
      </w:hyperlink>
      <w:r w:rsidRPr="00F21D9F">
        <w:rPr>
          <w:rFonts w:ascii="宋体" w:hAnsi="宋体" w:hint="eastAsia"/>
          <w:szCs w:val="21"/>
        </w:rPr>
        <w:t>）</w:t>
      </w:r>
    </w:p>
    <w:p w14:paraId="5BF74A67" w14:textId="19F805A3" w:rsidR="00F21D9F" w:rsidRDefault="001C5164" w:rsidP="00F21D9F">
      <w:pPr>
        <w:pStyle w:val="a7"/>
        <w:numPr>
          <w:ilvl w:val="0"/>
          <w:numId w:val="9"/>
        </w:numPr>
        <w:adjustRightInd w:val="0"/>
        <w:snapToGrid w:val="0"/>
        <w:spacing w:line="360" w:lineRule="auto"/>
        <w:ind w:firstLineChars="0"/>
        <w:rPr>
          <w:rFonts w:ascii="宋体" w:hAnsi="宋体"/>
          <w:szCs w:val="21"/>
        </w:rPr>
      </w:pPr>
      <w:r w:rsidRPr="00F21D9F">
        <w:rPr>
          <w:rFonts w:ascii="宋体" w:hAnsi="宋体" w:hint="eastAsia"/>
          <w:szCs w:val="21"/>
        </w:rPr>
        <w:t>投标人未被列入政府采购严重违法失信行为记录名单，提供清晰完整截图，加盖公章；（</w:t>
      </w:r>
      <w:hyperlink r:id="rId8" w:history="1">
        <w:r w:rsidR="00F21D9F" w:rsidRPr="00955CA1">
          <w:rPr>
            <w:rStyle w:val="a9"/>
            <w:rFonts w:ascii="宋体" w:hAnsi="宋体" w:hint="eastAsia"/>
            <w:szCs w:val="21"/>
          </w:rPr>
          <w:t>https://www.creditchina.gov.cn/xinyongfuwu/zhengfucaigouyanzhongweifa</w:t>
        </w:r>
        <w:r w:rsidR="00F21D9F" w:rsidRPr="00955CA1">
          <w:rPr>
            <w:rStyle w:val="a9"/>
            <w:rFonts w:ascii="宋体" w:hAnsi="宋体" w:hint="eastAsia"/>
            <w:szCs w:val="21"/>
          </w:rPr>
          <w:lastRenderedPageBreak/>
          <w:t>shixinmingdan/</w:t>
        </w:r>
      </w:hyperlink>
      <w:r w:rsidRPr="00F21D9F">
        <w:rPr>
          <w:rFonts w:ascii="宋体" w:hAnsi="宋体" w:hint="eastAsia"/>
          <w:szCs w:val="21"/>
        </w:rPr>
        <w:t>）</w:t>
      </w:r>
    </w:p>
    <w:p w14:paraId="26E81A88" w14:textId="25800A51" w:rsidR="00F21D9F" w:rsidRDefault="001C5164" w:rsidP="00F21D9F">
      <w:pPr>
        <w:pStyle w:val="a7"/>
        <w:numPr>
          <w:ilvl w:val="0"/>
          <w:numId w:val="9"/>
        </w:numPr>
        <w:adjustRightInd w:val="0"/>
        <w:snapToGrid w:val="0"/>
        <w:spacing w:line="360" w:lineRule="auto"/>
        <w:ind w:firstLineChars="0"/>
        <w:rPr>
          <w:rFonts w:ascii="宋体" w:hAnsi="宋体"/>
          <w:szCs w:val="21"/>
        </w:rPr>
      </w:pPr>
      <w:r w:rsidRPr="00F21D9F">
        <w:rPr>
          <w:rFonts w:ascii="宋体" w:hAnsi="宋体" w:hint="eastAsia"/>
          <w:szCs w:val="21"/>
        </w:rPr>
        <w:t>投标/报名供应商需签署《法人授权书》，需提供对应授权联系人近6个月社保证明或其他相关证明，加盖公章；</w:t>
      </w:r>
    </w:p>
    <w:p w14:paraId="48ADF2BE" w14:textId="77777777" w:rsidR="00F21D9F" w:rsidRDefault="001C5164" w:rsidP="00F21D9F">
      <w:pPr>
        <w:pStyle w:val="a7"/>
        <w:numPr>
          <w:ilvl w:val="0"/>
          <w:numId w:val="9"/>
        </w:numPr>
        <w:adjustRightInd w:val="0"/>
        <w:snapToGrid w:val="0"/>
        <w:spacing w:line="360" w:lineRule="auto"/>
        <w:ind w:firstLineChars="0"/>
        <w:rPr>
          <w:rFonts w:ascii="宋体" w:hAnsi="宋体"/>
          <w:szCs w:val="21"/>
        </w:rPr>
      </w:pPr>
      <w:r w:rsidRPr="00F21D9F">
        <w:rPr>
          <w:rFonts w:ascii="宋体" w:hAnsi="宋体" w:hint="eastAsia"/>
          <w:szCs w:val="21"/>
        </w:rPr>
        <w:t>投标/报名供应商需接受并签署马上消费金融股份有限公司《反腐败、反商业贿赂和反舞弊承诺函》，加盖公章（骑缝章或每页盖章）；</w:t>
      </w:r>
    </w:p>
    <w:p w14:paraId="33295332" w14:textId="77777777" w:rsidR="00F21D9F" w:rsidRDefault="001C5164" w:rsidP="00F21D9F">
      <w:pPr>
        <w:pStyle w:val="a7"/>
        <w:numPr>
          <w:ilvl w:val="0"/>
          <w:numId w:val="9"/>
        </w:numPr>
        <w:adjustRightInd w:val="0"/>
        <w:snapToGrid w:val="0"/>
        <w:spacing w:line="360" w:lineRule="auto"/>
        <w:ind w:firstLineChars="0"/>
        <w:rPr>
          <w:rFonts w:ascii="宋体" w:hAnsi="宋体"/>
          <w:szCs w:val="21"/>
        </w:rPr>
      </w:pPr>
      <w:r w:rsidRPr="00F21D9F">
        <w:rPr>
          <w:rFonts w:ascii="宋体" w:hAnsi="宋体" w:hint="eastAsia"/>
          <w:szCs w:val="21"/>
        </w:rPr>
        <w:t>投标/报名供应商需接受并签署马上消费金融股份有限公司《保密承诺函》，加盖公章（骑缝章或每页盖章）；</w:t>
      </w:r>
    </w:p>
    <w:p w14:paraId="034E7BA9" w14:textId="0302191C" w:rsidR="00F21D9F" w:rsidRDefault="001C5164" w:rsidP="00F21D9F">
      <w:pPr>
        <w:pStyle w:val="a7"/>
        <w:numPr>
          <w:ilvl w:val="0"/>
          <w:numId w:val="9"/>
        </w:numPr>
        <w:adjustRightInd w:val="0"/>
        <w:snapToGrid w:val="0"/>
        <w:spacing w:line="360" w:lineRule="auto"/>
        <w:ind w:firstLineChars="0"/>
        <w:rPr>
          <w:rFonts w:ascii="宋体" w:hAnsi="宋体"/>
          <w:szCs w:val="21"/>
        </w:rPr>
      </w:pPr>
      <w:r w:rsidRPr="00F21D9F">
        <w:rPr>
          <w:rFonts w:ascii="宋体" w:hAnsi="宋体" w:hint="eastAsia"/>
          <w:szCs w:val="21"/>
        </w:rPr>
        <w:t>投标/报名供应商需接受并签署马上消费金融股份有限公司《商业信誉良好及无重大违法、违规记录承诺函》，加盖公章；</w:t>
      </w:r>
    </w:p>
    <w:p w14:paraId="028A01D8" w14:textId="44BD5540" w:rsidR="00294936" w:rsidRDefault="00294936" w:rsidP="00F21D9F">
      <w:pPr>
        <w:pStyle w:val="a7"/>
        <w:numPr>
          <w:ilvl w:val="0"/>
          <w:numId w:val="9"/>
        </w:numPr>
        <w:adjustRightInd w:val="0"/>
        <w:snapToGrid w:val="0"/>
        <w:spacing w:line="360" w:lineRule="auto"/>
        <w:ind w:firstLineChars="0"/>
        <w:rPr>
          <w:rFonts w:ascii="宋体" w:hAnsi="宋体"/>
          <w:szCs w:val="21"/>
        </w:rPr>
      </w:pPr>
      <w:r w:rsidRPr="00F21D9F">
        <w:rPr>
          <w:rFonts w:ascii="宋体" w:hAnsi="宋体" w:hint="eastAsia"/>
          <w:szCs w:val="21"/>
        </w:rPr>
        <w:t>投标/报名供应商需接受并签署马上消费金融股份有限公司</w:t>
      </w:r>
      <w:r w:rsidRPr="00294936">
        <w:rPr>
          <w:rFonts w:ascii="宋体" w:hAnsi="宋体" w:hint="eastAsia"/>
          <w:szCs w:val="21"/>
        </w:rPr>
        <w:t>《无关联关系、亲属关系承诺书》</w:t>
      </w:r>
      <w:r w:rsidRPr="00F21D9F">
        <w:rPr>
          <w:rFonts w:ascii="宋体" w:hAnsi="宋体" w:hint="eastAsia"/>
          <w:szCs w:val="21"/>
        </w:rPr>
        <w:t>加盖公章；</w:t>
      </w:r>
    </w:p>
    <w:p w14:paraId="48F80B92" w14:textId="5E62550B" w:rsidR="0046438A" w:rsidRPr="00F21D9F" w:rsidRDefault="00482515" w:rsidP="0087657A">
      <w:pPr>
        <w:adjustRightInd w:val="0"/>
        <w:snapToGrid w:val="0"/>
        <w:spacing w:line="360" w:lineRule="auto"/>
        <w:rPr>
          <w:rFonts w:ascii="宋体" w:hAnsi="宋体"/>
          <w:szCs w:val="21"/>
        </w:rPr>
      </w:pPr>
      <w:r>
        <w:rPr>
          <w:rFonts w:ascii="宋体" w:hAnsi="宋体" w:hint="eastAsia"/>
          <w:b/>
          <w:szCs w:val="21"/>
        </w:rPr>
        <w:t>五</w:t>
      </w:r>
      <w:r w:rsidR="005D0B87" w:rsidRPr="00F21D9F">
        <w:rPr>
          <w:rFonts w:ascii="宋体" w:hAnsi="宋体" w:hint="eastAsia"/>
          <w:b/>
          <w:szCs w:val="21"/>
        </w:rPr>
        <w:t>、发布公告的媒介</w:t>
      </w:r>
      <w:bookmarkEnd w:id="4"/>
    </w:p>
    <w:p w14:paraId="19D7410E" w14:textId="77777777" w:rsidR="00ED7AAC" w:rsidRPr="00EE5B49" w:rsidRDefault="00ED7AAC" w:rsidP="00ED7AAC">
      <w:pPr>
        <w:adjustRightInd w:val="0"/>
        <w:snapToGrid w:val="0"/>
        <w:spacing w:line="360" w:lineRule="auto"/>
        <w:ind w:firstLineChars="200" w:firstLine="420"/>
        <w:rPr>
          <w:rFonts w:ascii="宋体" w:hAnsi="宋体"/>
          <w:szCs w:val="21"/>
        </w:rPr>
      </w:pPr>
      <w:r w:rsidRPr="00EE5B49">
        <w:rPr>
          <w:rFonts w:ascii="宋体" w:hAnsi="宋体" w:hint="eastAsia"/>
          <w:szCs w:val="21"/>
        </w:rPr>
        <w:t>本次征集公告在采购与招标网（</w:t>
      </w:r>
      <w:r w:rsidRPr="00EE5B49">
        <w:rPr>
          <w:rFonts w:ascii="宋体" w:hAnsi="宋体"/>
          <w:szCs w:val="21"/>
        </w:rPr>
        <w:t>http://www.chinabidding.cn/</w:t>
      </w:r>
      <w:r w:rsidRPr="00EE5B49">
        <w:rPr>
          <w:rFonts w:ascii="宋体" w:hAnsi="宋体" w:hint="eastAsia"/>
          <w:szCs w:val="21"/>
        </w:rPr>
        <w:t>）、中国金融集中采购网（http://www.cfcpn.com）、马上消费金融股份有限公司官网（https://www.msxf.com/）上发布。对于因其他网站转载并发布的非完整版或修改版公告，而导致误报名或无效报名的情形，我公司不予承担责任。</w:t>
      </w:r>
    </w:p>
    <w:p w14:paraId="3BC85130" w14:textId="0EBE1268" w:rsidR="0046438A" w:rsidRPr="008F3BA0" w:rsidRDefault="00482515" w:rsidP="0045580A">
      <w:pPr>
        <w:adjustRightInd w:val="0"/>
        <w:snapToGrid w:val="0"/>
        <w:spacing w:line="360" w:lineRule="auto"/>
        <w:outlineLvl w:val="1"/>
        <w:rPr>
          <w:rFonts w:ascii="宋体" w:hAnsi="宋体"/>
          <w:b/>
          <w:szCs w:val="21"/>
        </w:rPr>
      </w:pPr>
      <w:r>
        <w:rPr>
          <w:rFonts w:ascii="宋体" w:hAnsi="宋体" w:hint="eastAsia"/>
          <w:b/>
          <w:szCs w:val="21"/>
        </w:rPr>
        <w:t>六</w:t>
      </w:r>
      <w:r w:rsidR="0046438A" w:rsidRPr="008F3BA0">
        <w:rPr>
          <w:rFonts w:ascii="宋体" w:hAnsi="宋体" w:hint="eastAsia"/>
          <w:b/>
          <w:szCs w:val="21"/>
        </w:rPr>
        <w:t>、投诉渠道</w:t>
      </w:r>
    </w:p>
    <w:p w14:paraId="0EDF7834" w14:textId="16FA79F1" w:rsidR="0046438A" w:rsidRPr="008F3BA0" w:rsidRDefault="0046438A" w:rsidP="00E650B0">
      <w:pPr>
        <w:adjustRightInd w:val="0"/>
        <w:snapToGrid w:val="0"/>
        <w:spacing w:line="360" w:lineRule="auto"/>
        <w:ind w:firstLineChars="200" w:firstLine="420"/>
        <w:rPr>
          <w:rFonts w:ascii="宋体" w:hAnsi="宋体"/>
          <w:szCs w:val="21"/>
        </w:rPr>
      </w:pPr>
      <w:r w:rsidRPr="008F3BA0">
        <w:rPr>
          <w:rFonts w:ascii="宋体" w:hAnsi="宋体" w:hint="eastAsia"/>
          <w:szCs w:val="21"/>
        </w:rPr>
        <w:t>舞弊举报邮箱：</w:t>
      </w:r>
      <w:hyperlink r:id="rId9" w:history="1">
        <w:r w:rsidR="00ED7AAC" w:rsidRPr="00EE5B49">
          <w:rPr>
            <w:rFonts w:hint="eastAsia"/>
          </w:rPr>
          <w:t>msaudit@msxf.com</w:t>
        </w:r>
      </w:hyperlink>
      <w:r w:rsidRPr="008F3BA0">
        <w:rPr>
          <w:rFonts w:ascii="宋体" w:hAnsi="宋体" w:hint="eastAsia"/>
          <w:szCs w:val="21"/>
        </w:rPr>
        <w:t>。</w:t>
      </w:r>
    </w:p>
    <w:p w14:paraId="30C8FDBB" w14:textId="2CD4D043" w:rsidR="0046438A" w:rsidRPr="008F3BA0" w:rsidRDefault="00482515" w:rsidP="0045580A">
      <w:pPr>
        <w:adjustRightInd w:val="0"/>
        <w:snapToGrid w:val="0"/>
        <w:spacing w:line="360" w:lineRule="auto"/>
        <w:outlineLvl w:val="1"/>
        <w:rPr>
          <w:rFonts w:ascii="宋体" w:hAnsi="宋体"/>
          <w:b/>
          <w:szCs w:val="21"/>
        </w:rPr>
      </w:pPr>
      <w:r>
        <w:rPr>
          <w:rFonts w:ascii="宋体" w:hAnsi="宋体" w:hint="eastAsia"/>
          <w:b/>
          <w:szCs w:val="21"/>
        </w:rPr>
        <w:t>七</w:t>
      </w:r>
      <w:r w:rsidR="0046438A" w:rsidRPr="008F3BA0">
        <w:rPr>
          <w:rFonts w:ascii="宋体" w:hAnsi="宋体" w:hint="eastAsia"/>
          <w:b/>
          <w:szCs w:val="21"/>
        </w:rPr>
        <w:t>、联系方式</w:t>
      </w:r>
    </w:p>
    <w:p w14:paraId="362B55B0" w14:textId="1E442308" w:rsidR="00ED7AAC" w:rsidRPr="00EE5B49" w:rsidRDefault="00ED7AAC" w:rsidP="00ED7AAC">
      <w:pPr>
        <w:adjustRightInd w:val="0"/>
        <w:snapToGrid w:val="0"/>
        <w:spacing w:line="360" w:lineRule="auto"/>
        <w:ind w:firstLineChars="200" w:firstLine="420"/>
        <w:rPr>
          <w:rFonts w:ascii="宋体" w:hAnsi="宋体"/>
          <w:szCs w:val="21"/>
        </w:rPr>
      </w:pPr>
      <w:r w:rsidRPr="00EE5B49">
        <w:rPr>
          <w:rFonts w:ascii="宋体" w:hAnsi="宋体" w:hint="eastAsia"/>
          <w:szCs w:val="21"/>
        </w:rPr>
        <w:t>征 集 人：马上消费金融股份有限公司</w:t>
      </w:r>
    </w:p>
    <w:p w14:paraId="37832052" w14:textId="038B0D94" w:rsidR="00ED7AAC" w:rsidRPr="00EE5B49" w:rsidRDefault="00ED7AAC" w:rsidP="00ED7AAC">
      <w:pPr>
        <w:adjustRightInd w:val="0"/>
        <w:snapToGrid w:val="0"/>
        <w:spacing w:line="360" w:lineRule="auto"/>
        <w:ind w:firstLineChars="200" w:firstLine="420"/>
        <w:rPr>
          <w:rFonts w:ascii="宋体" w:hAnsi="宋体"/>
          <w:szCs w:val="21"/>
        </w:rPr>
      </w:pPr>
      <w:r w:rsidRPr="00EE5B49">
        <w:rPr>
          <w:rFonts w:ascii="宋体" w:hAnsi="宋体" w:hint="eastAsia"/>
          <w:szCs w:val="21"/>
        </w:rPr>
        <w:t xml:space="preserve">地  </w:t>
      </w:r>
      <w:r w:rsidRPr="00EE5B49">
        <w:rPr>
          <w:rFonts w:ascii="宋体" w:hAnsi="宋体"/>
          <w:szCs w:val="21"/>
        </w:rPr>
        <w:t xml:space="preserve">  </w:t>
      </w:r>
      <w:r w:rsidRPr="00EE5B49">
        <w:rPr>
          <w:rFonts w:ascii="宋体" w:hAnsi="宋体" w:hint="eastAsia"/>
          <w:szCs w:val="21"/>
        </w:rPr>
        <w:t>址：</w:t>
      </w:r>
      <w:r w:rsidR="005D0B87">
        <w:rPr>
          <w:rFonts w:ascii="宋体" w:hAnsi="宋体" w:hint="eastAsia"/>
          <w:szCs w:val="21"/>
        </w:rPr>
        <w:t>重庆市两江新区渝兴广场B</w:t>
      </w:r>
      <w:r w:rsidR="005D0B87">
        <w:rPr>
          <w:rFonts w:ascii="宋体" w:hAnsi="宋体"/>
          <w:szCs w:val="21"/>
        </w:rPr>
        <w:t>2</w:t>
      </w:r>
      <w:r w:rsidR="005D0B87">
        <w:rPr>
          <w:rFonts w:ascii="宋体" w:hAnsi="宋体" w:hint="eastAsia"/>
          <w:szCs w:val="21"/>
        </w:rPr>
        <w:t>栋7楼</w:t>
      </w:r>
    </w:p>
    <w:p w14:paraId="3C7BCC65" w14:textId="4DA2156A" w:rsidR="00ED7AAC" w:rsidRPr="00EE5B49" w:rsidRDefault="00ED7AAC" w:rsidP="00ED7AAC">
      <w:pPr>
        <w:adjustRightInd w:val="0"/>
        <w:snapToGrid w:val="0"/>
        <w:spacing w:line="360" w:lineRule="auto"/>
        <w:ind w:firstLineChars="200" w:firstLine="420"/>
        <w:rPr>
          <w:rFonts w:ascii="宋体" w:hAnsi="宋体"/>
          <w:szCs w:val="21"/>
        </w:rPr>
      </w:pPr>
      <w:r w:rsidRPr="00EE5B49">
        <w:rPr>
          <w:rFonts w:ascii="宋体" w:hAnsi="宋体" w:hint="eastAsia"/>
          <w:szCs w:val="21"/>
        </w:rPr>
        <w:t>联 系 人：</w:t>
      </w:r>
      <w:r w:rsidR="00F27EBD">
        <w:rPr>
          <w:rFonts w:ascii="宋体" w:hAnsi="宋体" w:hint="eastAsia"/>
          <w:szCs w:val="21"/>
        </w:rPr>
        <w:t>邬</w:t>
      </w:r>
      <w:r>
        <w:rPr>
          <w:rFonts w:ascii="宋体" w:hAnsi="宋体" w:hint="eastAsia"/>
          <w:szCs w:val="21"/>
        </w:rPr>
        <w:t>老师</w:t>
      </w:r>
      <w:r w:rsidR="00357C6C">
        <w:rPr>
          <w:rFonts w:ascii="宋体" w:hAnsi="宋体" w:hint="eastAsia"/>
          <w:szCs w:val="21"/>
        </w:rPr>
        <w:t>/徐老师</w:t>
      </w:r>
    </w:p>
    <w:p w14:paraId="745D1A07" w14:textId="63DAD024" w:rsidR="00ED7AAC" w:rsidRPr="00EE5B49" w:rsidRDefault="00ED7AAC" w:rsidP="00ED7AAC">
      <w:pPr>
        <w:adjustRightInd w:val="0"/>
        <w:snapToGrid w:val="0"/>
        <w:spacing w:line="360" w:lineRule="auto"/>
        <w:ind w:firstLineChars="200" w:firstLine="420"/>
        <w:rPr>
          <w:rFonts w:ascii="宋体" w:hAnsi="宋体"/>
          <w:szCs w:val="21"/>
        </w:rPr>
      </w:pPr>
      <w:r w:rsidRPr="00EE5B49">
        <w:rPr>
          <w:rFonts w:ascii="宋体" w:hAnsi="宋体" w:hint="eastAsia"/>
          <w:szCs w:val="21"/>
        </w:rPr>
        <w:t>电    话：</w:t>
      </w:r>
      <w:r w:rsidR="00F27EBD">
        <w:rPr>
          <w:rFonts w:ascii="宋体" w:hAnsi="宋体"/>
          <w:szCs w:val="21"/>
        </w:rPr>
        <w:t>18996638298</w:t>
      </w:r>
      <w:r w:rsidR="00357C6C">
        <w:rPr>
          <w:rFonts w:ascii="宋体" w:hAnsi="宋体" w:hint="eastAsia"/>
          <w:szCs w:val="21"/>
        </w:rPr>
        <w:t>/</w:t>
      </w:r>
      <w:r w:rsidR="00357C6C" w:rsidRPr="00357C6C">
        <w:rPr>
          <w:rFonts w:ascii="宋体" w:hAnsi="宋体" w:hint="eastAsia"/>
          <w:szCs w:val="21"/>
        </w:rPr>
        <w:t>17265382577</w:t>
      </w:r>
    </w:p>
    <w:p w14:paraId="32BC687E" w14:textId="77777777" w:rsidR="00ED7AAC" w:rsidRPr="00EE5B49" w:rsidRDefault="00ED7AAC" w:rsidP="00ED7AAC">
      <w:pPr>
        <w:adjustRightInd w:val="0"/>
        <w:snapToGrid w:val="0"/>
        <w:spacing w:line="360" w:lineRule="auto"/>
        <w:ind w:firstLineChars="200" w:firstLine="420"/>
        <w:rPr>
          <w:rFonts w:ascii="宋体" w:hAnsi="宋体"/>
          <w:szCs w:val="21"/>
        </w:rPr>
      </w:pPr>
      <w:r w:rsidRPr="00EE5B49">
        <w:rPr>
          <w:rFonts w:ascii="宋体" w:hAnsi="宋体"/>
          <w:szCs w:val="21"/>
        </w:rPr>
        <w:t>电子邮件：mszhaobiao-p@msxf.com</w:t>
      </w:r>
    </w:p>
    <w:p w14:paraId="61515A27" w14:textId="43BA0E6A" w:rsidR="009D6C97" w:rsidRDefault="0046438A" w:rsidP="002069CE">
      <w:pPr>
        <w:pStyle w:val="a7"/>
        <w:adjustRightInd w:val="0"/>
        <w:snapToGrid w:val="0"/>
        <w:spacing w:line="360" w:lineRule="auto"/>
        <w:ind w:firstLineChars="0" w:firstLine="0"/>
        <w:jc w:val="right"/>
        <w:rPr>
          <w:rFonts w:ascii="宋体" w:hAnsi="宋体" w:cs="宋体"/>
          <w:szCs w:val="21"/>
        </w:rPr>
      </w:pPr>
      <w:r w:rsidRPr="008F3BA0">
        <w:rPr>
          <w:rFonts w:ascii="宋体" w:hAnsi="宋体" w:cs="宋体"/>
          <w:szCs w:val="21"/>
        </w:rPr>
        <w:t>202</w:t>
      </w:r>
      <w:r w:rsidR="00CD1646">
        <w:rPr>
          <w:rFonts w:ascii="宋体" w:hAnsi="宋体" w:cs="宋体"/>
          <w:szCs w:val="21"/>
        </w:rPr>
        <w:t>4</w:t>
      </w:r>
      <w:r w:rsidRPr="008F3BA0">
        <w:rPr>
          <w:rFonts w:ascii="宋体" w:hAnsi="宋体" w:cs="宋体" w:hint="eastAsia"/>
          <w:szCs w:val="21"/>
        </w:rPr>
        <w:t>年</w:t>
      </w:r>
      <w:r w:rsidR="00790B66">
        <w:rPr>
          <w:rFonts w:ascii="宋体" w:hAnsi="宋体" w:cs="宋体"/>
          <w:szCs w:val="21"/>
        </w:rPr>
        <w:t>9</w:t>
      </w:r>
      <w:r w:rsidRPr="008F3BA0">
        <w:rPr>
          <w:rFonts w:ascii="宋体" w:hAnsi="宋体" w:cs="宋体" w:hint="eastAsia"/>
          <w:szCs w:val="21"/>
        </w:rPr>
        <w:t>月</w:t>
      </w:r>
      <w:r w:rsidR="00790B66">
        <w:rPr>
          <w:rFonts w:ascii="宋体" w:hAnsi="宋体" w:cs="宋体"/>
          <w:szCs w:val="21"/>
        </w:rPr>
        <w:t>11</w:t>
      </w:r>
      <w:r w:rsidRPr="008F3BA0">
        <w:rPr>
          <w:rFonts w:ascii="宋体" w:hAnsi="宋体" w:cs="宋体" w:hint="eastAsia"/>
          <w:szCs w:val="21"/>
        </w:rPr>
        <w:t>日</w:t>
      </w:r>
    </w:p>
    <w:p w14:paraId="067D54AB" w14:textId="56538EB9" w:rsidR="00453393" w:rsidRDefault="00453393" w:rsidP="00453393">
      <w:pPr>
        <w:pStyle w:val="a7"/>
        <w:adjustRightInd w:val="0"/>
        <w:snapToGrid w:val="0"/>
        <w:spacing w:line="360" w:lineRule="auto"/>
        <w:ind w:firstLineChars="0" w:firstLine="0"/>
        <w:jc w:val="left"/>
        <w:rPr>
          <w:rFonts w:ascii="宋体" w:hAnsi="宋体" w:cs="宋体"/>
          <w:b/>
          <w:szCs w:val="21"/>
        </w:rPr>
      </w:pPr>
      <w:r w:rsidRPr="00453393">
        <w:rPr>
          <w:rFonts w:ascii="宋体" w:hAnsi="宋体" w:cs="宋体" w:hint="eastAsia"/>
          <w:b/>
          <w:szCs w:val="21"/>
        </w:rPr>
        <w:t>征集公告附件</w:t>
      </w:r>
    </w:p>
    <w:bookmarkStart w:id="5" w:name="_MON_1784721321"/>
    <w:bookmarkEnd w:id="5"/>
    <w:p w14:paraId="5E97211A" w14:textId="48DAA359" w:rsidR="00453393" w:rsidRPr="00453393" w:rsidRDefault="00453393" w:rsidP="00453393">
      <w:pPr>
        <w:pStyle w:val="a7"/>
        <w:adjustRightInd w:val="0"/>
        <w:snapToGrid w:val="0"/>
        <w:spacing w:line="360" w:lineRule="auto"/>
        <w:ind w:firstLineChars="0" w:firstLine="0"/>
        <w:jc w:val="left"/>
        <w:rPr>
          <w:rFonts w:ascii="宋体" w:hAnsi="宋体" w:cs="宋体"/>
          <w:b/>
          <w:szCs w:val="21"/>
        </w:rPr>
      </w:pPr>
      <w:r>
        <w:rPr>
          <w:rFonts w:ascii="宋体" w:hAnsi="宋体" w:cs="宋体"/>
          <w:b/>
          <w:szCs w:val="21"/>
        </w:rPr>
        <w:object w:dxaOrig="1508" w:dyaOrig="1045" w14:anchorId="20B40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5pt;height:52.4pt" o:ole="">
            <v:imagedata r:id="rId10" o:title=""/>
          </v:shape>
          <o:OLEObject Type="Embed" ProgID="Word.Document.12" ShapeID="_x0000_i1025" DrawAspect="Icon" ObjectID="_1787554212" r:id="rId11">
            <o:FieldCodes>\s</o:FieldCodes>
          </o:OLEObject>
        </w:object>
      </w:r>
      <w:bookmarkStart w:id="6" w:name="_MON_1784721338"/>
      <w:bookmarkEnd w:id="6"/>
      <w:r>
        <w:rPr>
          <w:rFonts w:ascii="宋体" w:hAnsi="宋体" w:cs="宋体"/>
          <w:b/>
          <w:szCs w:val="21"/>
        </w:rPr>
        <w:object w:dxaOrig="1508" w:dyaOrig="1045" w14:anchorId="28A2B19B">
          <v:shape id="_x0000_i1026" type="#_x0000_t75" style="width:75.65pt;height:52.4pt" o:ole="">
            <v:imagedata r:id="rId12" o:title=""/>
          </v:shape>
          <o:OLEObject Type="Embed" ProgID="Word.Document.12" ShapeID="_x0000_i1026" DrawAspect="Icon" ObjectID="_1787554213" r:id="rId13">
            <o:FieldCodes>\s</o:FieldCodes>
          </o:OLEObject>
        </w:object>
      </w:r>
      <w:bookmarkStart w:id="7" w:name="_MON_1784721355"/>
      <w:bookmarkEnd w:id="7"/>
      <w:r>
        <w:rPr>
          <w:rFonts w:ascii="宋体" w:hAnsi="宋体" w:cs="宋体"/>
          <w:b/>
          <w:szCs w:val="21"/>
        </w:rPr>
        <w:object w:dxaOrig="1508" w:dyaOrig="1045" w14:anchorId="4CAE2AD1">
          <v:shape id="_x0000_i1027" type="#_x0000_t75" style="width:75.65pt;height:52.4pt" o:ole="">
            <v:imagedata r:id="rId14" o:title=""/>
          </v:shape>
          <o:OLEObject Type="Embed" ProgID="Word.Document.12" ShapeID="_x0000_i1027" DrawAspect="Icon" ObjectID="_1787554214" r:id="rId15">
            <o:FieldCodes>\s</o:FieldCodes>
          </o:OLEObject>
        </w:object>
      </w:r>
      <w:bookmarkStart w:id="8" w:name="_MON_1784721373"/>
      <w:bookmarkEnd w:id="8"/>
      <w:r>
        <w:rPr>
          <w:rFonts w:ascii="宋体" w:hAnsi="宋体" w:cs="宋体"/>
          <w:b/>
          <w:szCs w:val="21"/>
        </w:rPr>
        <w:object w:dxaOrig="1508" w:dyaOrig="1045" w14:anchorId="5AFD7C34">
          <v:shape id="_x0000_i1028" type="#_x0000_t75" style="width:75.65pt;height:52.4pt" o:ole="">
            <v:imagedata r:id="rId16" o:title=""/>
          </v:shape>
          <o:OLEObject Type="Embed" ProgID="Word.Document.12" ShapeID="_x0000_i1028" DrawAspect="Icon" ObjectID="_1787554215" r:id="rId17">
            <o:FieldCodes>\s</o:FieldCodes>
          </o:OLEObject>
        </w:object>
      </w:r>
      <w:bookmarkStart w:id="9" w:name="_MON_1784721458"/>
      <w:bookmarkEnd w:id="9"/>
      <w:r>
        <w:rPr>
          <w:rFonts w:ascii="宋体" w:hAnsi="宋体" w:cs="宋体"/>
          <w:b/>
          <w:szCs w:val="21"/>
        </w:rPr>
        <w:object w:dxaOrig="1508" w:dyaOrig="1045" w14:anchorId="3E27A2A8">
          <v:shape id="_x0000_i1029" type="#_x0000_t75" style="width:75.65pt;height:52.4pt" o:ole="">
            <v:imagedata r:id="rId18" o:title=""/>
          </v:shape>
          <o:OLEObject Type="Embed" ProgID="Word.Document.12" ShapeID="_x0000_i1029" DrawAspect="Icon" ObjectID="_1787554216" r:id="rId19">
            <o:FieldCodes>\s</o:FieldCodes>
          </o:OLEObject>
        </w:object>
      </w:r>
      <w:r>
        <w:rPr>
          <w:rFonts w:ascii="宋体" w:hAnsi="宋体" w:cs="宋体"/>
          <w:b/>
          <w:szCs w:val="21"/>
        </w:rPr>
        <w:object w:dxaOrig="1508" w:dyaOrig="1045" w14:anchorId="65788142">
          <v:shape id="_x0000_i1030" type="#_x0000_t75" style="width:75.65pt;height:52.4pt" o:ole="">
            <v:imagedata r:id="rId20" o:title=""/>
          </v:shape>
          <o:OLEObject Type="Embed" ProgID="Word.Document.12" ShapeID="_x0000_i1030" DrawAspect="Icon" ObjectID="_1787554217" r:id="rId21">
            <o:FieldCodes>\s</o:FieldCodes>
          </o:OLEObject>
        </w:object>
      </w:r>
      <w:bookmarkStart w:id="10" w:name="_MON_1784721495"/>
      <w:bookmarkEnd w:id="10"/>
      <w:r>
        <w:rPr>
          <w:rFonts w:ascii="宋体" w:hAnsi="宋体" w:cs="宋体"/>
          <w:b/>
          <w:szCs w:val="21"/>
        </w:rPr>
        <w:object w:dxaOrig="1508" w:dyaOrig="1045" w14:anchorId="0F90FB93">
          <v:shape id="_x0000_i1031" type="#_x0000_t75" style="width:75.65pt;height:52.4pt" o:ole="">
            <v:imagedata r:id="rId22" o:title=""/>
          </v:shape>
          <o:OLEObject Type="Embed" ProgID="Word.Document.12" ShapeID="_x0000_i1031" DrawAspect="Icon" ObjectID="_1787554218" r:id="rId23">
            <o:FieldCodes>\s</o:FieldCodes>
          </o:OLEObject>
        </w:object>
      </w:r>
      <w:bookmarkStart w:id="11" w:name="_MON_1784721518"/>
      <w:bookmarkEnd w:id="11"/>
      <w:r>
        <w:rPr>
          <w:rFonts w:ascii="宋体" w:hAnsi="宋体" w:cs="宋体"/>
          <w:b/>
          <w:szCs w:val="21"/>
        </w:rPr>
        <w:object w:dxaOrig="1508" w:dyaOrig="1045" w14:anchorId="19D0CF99">
          <v:shape id="_x0000_i1032" type="#_x0000_t75" style="width:75.65pt;height:52.4pt" o:ole="">
            <v:imagedata r:id="rId24" o:title=""/>
          </v:shape>
          <o:OLEObject Type="Embed" ProgID="Word.Document.12" ShapeID="_x0000_i1032" DrawAspect="Icon" ObjectID="_1787554219" r:id="rId25">
            <o:FieldCodes>\s</o:FieldCodes>
          </o:OLEObject>
        </w:object>
      </w:r>
      <w:bookmarkStart w:id="12" w:name="_MON_1787551211"/>
      <w:bookmarkEnd w:id="12"/>
      <w:r w:rsidR="00790B66">
        <w:rPr>
          <w:rFonts w:ascii="宋体" w:hAnsi="宋体"/>
          <w:szCs w:val="21"/>
        </w:rPr>
        <w:object w:dxaOrig="1508" w:dyaOrig="1045" w14:anchorId="0A17A9D2">
          <v:shape id="_x0000_i1033" type="#_x0000_t75" style="width:75.2pt;height:52.4pt" o:ole="">
            <v:imagedata r:id="rId26" o:title=""/>
          </v:shape>
          <o:OLEObject Type="Embed" ProgID="Word.Document.12" ShapeID="_x0000_i1033" DrawAspect="Icon" ObjectID="_1787554220" r:id="rId27">
            <o:FieldCodes>\s</o:FieldCodes>
          </o:OLEObject>
        </w:object>
      </w:r>
    </w:p>
    <w:sectPr w:rsidR="00453393" w:rsidRPr="004533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B7B79" w14:textId="77777777" w:rsidR="00C8014F" w:rsidRDefault="00C8014F" w:rsidP="00466826">
      <w:r>
        <w:separator/>
      </w:r>
    </w:p>
  </w:endnote>
  <w:endnote w:type="continuationSeparator" w:id="0">
    <w:p w14:paraId="6611558A" w14:textId="77777777" w:rsidR="00C8014F" w:rsidRDefault="00C8014F" w:rsidP="0046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7B5AC" w14:textId="77777777" w:rsidR="00C8014F" w:rsidRDefault="00C8014F" w:rsidP="00466826">
      <w:r>
        <w:separator/>
      </w:r>
    </w:p>
  </w:footnote>
  <w:footnote w:type="continuationSeparator" w:id="0">
    <w:p w14:paraId="79FFA53E" w14:textId="77777777" w:rsidR="00C8014F" w:rsidRDefault="00C8014F" w:rsidP="00466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E4A5F"/>
    <w:multiLevelType w:val="hybridMultilevel"/>
    <w:tmpl w:val="CE3425D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37C3AE4"/>
    <w:multiLevelType w:val="hybridMultilevel"/>
    <w:tmpl w:val="9350D510"/>
    <w:lvl w:ilvl="0" w:tplc="005C3F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A32351"/>
    <w:multiLevelType w:val="multilevel"/>
    <w:tmpl w:val="0409001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71A789B"/>
    <w:multiLevelType w:val="hybridMultilevel"/>
    <w:tmpl w:val="28D03F1E"/>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A173BC"/>
    <w:multiLevelType w:val="hybridMultilevel"/>
    <w:tmpl w:val="9F6A1E5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E64EA4"/>
    <w:multiLevelType w:val="hybridMultilevel"/>
    <w:tmpl w:val="0CA205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43706ED6"/>
    <w:multiLevelType w:val="hybridMultilevel"/>
    <w:tmpl w:val="C7DE1C5E"/>
    <w:lvl w:ilvl="0" w:tplc="2F0435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6600DD0"/>
    <w:multiLevelType w:val="multilevel"/>
    <w:tmpl w:val="094055B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EF755F"/>
    <w:multiLevelType w:val="hybridMultilevel"/>
    <w:tmpl w:val="2A94E67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D9B0067"/>
    <w:multiLevelType w:val="hybridMultilevel"/>
    <w:tmpl w:val="4FA26352"/>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41B65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5E553867"/>
    <w:multiLevelType w:val="hybridMultilevel"/>
    <w:tmpl w:val="6292F0E0"/>
    <w:lvl w:ilvl="0" w:tplc="ECD0A27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69AE0FB7"/>
    <w:multiLevelType w:val="hybridMultilevel"/>
    <w:tmpl w:val="089206B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3B118DF"/>
    <w:multiLevelType w:val="multilevel"/>
    <w:tmpl w:val="922404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1B37A8"/>
    <w:multiLevelType w:val="hybridMultilevel"/>
    <w:tmpl w:val="BE2670FA"/>
    <w:lvl w:ilvl="0" w:tplc="04090019">
      <w:start w:val="1"/>
      <w:numFmt w:val="lowerLetter"/>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3"/>
  </w:num>
  <w:num w:numId="2">
    <w:abstractNumId w:val="2"/>
  </w:num>
  <w:num w:numId="3">
    <w:abstractNumId w:val="10"/>
  </w:num>
  <w:num w:numId="4">
    <w:abstractNumId w:val="0"/>
  </w:num>
  <w:num w:numId="5">
    <w:abstractNumId w:val="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8"/>
  </w:num>
  <w:num w:numId="10">
    <w:abstractNumId w:val="9"/>
  </w:num>
  <w:num w:numId="11">
    <w:abstractNumId w:val="1"/>
  </w:num>
  <w:num w:numId="12">
    <w:abstractNumId w:val="14"/>
  </w:num>
  <w:num w:numId="13">
    <w:abstractNumId w:val="12"/>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0F"/>
    <w:rsid w:val="0000647B"/>
    <w:rsid w:val="00014D3D"/>
    <w:rsid w:val="00020105"/>
    <w:rsid w:val="00025491"/>
    <w:rsid w:val="00044613"/>
    <w:rsid w:val="000752BA"/>
    <w:rsid w:val="00075441"/>
    <w:rsid w:val="000A235D"/>
    <w:rsid w:val="000A3573"/>
    <w:rsid w:val="000B1EA5"/>
    <w:rsid w:val="000B3827"/>
    <w:rsid w:val="000E3955"/>
    <w:rsid w:val="000F4238"/>
    <w:rsid w:val="001010CA"/>
    <w:rsid w:val="00103FD3"/>
    <w:rsid w:val="00105C32"/>
    <w:rsid w:val="001119CC"/>
    <w:rsid w:val="00114E1A"/>
    <w:rsid w:val="00123538"/>
    <w:rsid w:val="001352E4"/>
    <w:rsid w:val="0013599B"/>
    <w:rsid w:val="00142E50"/>
    <w:rsid w:val="00145C50"/>
    <w:rsid w:val="00146F24"/>
    <w:rsid w:val="00156E49"/>
    <w:rsid w:val="00173144"/>
    <w:rsid w:val="001836BB"/>
    <w:rsid w:val="00194752"/>
    <w:rsid w:val="001A5BB6"/>
    <w:rsid w:val="001B0BD5"/>
    <w:rsid w:val="001B62C2"/>
    <w:rsid w:val="001C5164"/>
    <w:rsid w:val="001D1E56"/>
    <w:rsid w:val="001D4790"/>
    <w:rsid w:val="001F1EC8"/>
    <w:rsid w:val="0020120D"/>
    <w:rsid w:val="00201C0B"/>
    <w:rsid w:val="00205914"/>
    <w:rsid w:val="002069CE"/>
    <w:rsid w:val="00206A9D"/>
    <w:rsid w:val="00212447"/>
    <w:rsid w:val="002156E6"/>
    <w:rsid w:val="002427D7"/>
    <w:rsid w:val="002530E8"/>
    <w:rsid w:val="00261DCD"/>
    <w:rsid w:val="00263C7F"/>
    <w:rsid w:val="00291D32"/>
    <w:rsid w:val="00294936"/>
    <w:rsid w:val="00296510"/>
    <w:rsid w:val="002D5E7C"/>
    <w:rsid w:val="002F34D2"/>
    <w:rsid w:val="00301953"/>
    <w:rsid w:val="00307F16"/>
    <w:rsid w:val="00326306"/>
    <w:rsid w:val="00334CF2"/>
    <w:rsid w:val="003412B1"/>
    <w:rsid w:val="00357C6C"/>
    <w:rsid w:val="00385E5C"/>
    <w:rsid w:val="003949DE"/>
    <w:rsid w:val="003A0C43"/>
    <w:rsid w:val="003B5A0F"/>
    <w:rsid w:val="003B7027"/>
    <w:rsid w:val="003D258A"/>
    <w:rsid w:val="003D41E1"/>
    <w:rsid w:val="003D4685"/>
    <w:rsid w:val="003E4904"/>
    <w:rsid w:val="003F388A"/>
    <w:rsid w:val="003F469F"/>
    <w:rsid w:val="003F5F54"/>
    <w:rsid w:val="004201A0"/>
    <w:rsid w:val="00420492"/>
    <w:rsid w:val="00421AC1"/>
    <w:rsid w:val="0043221B"/>
    <w:rsid w:val="00447F76"/>
    <w:rsid w:val="00451ABF"/>
    <w:rsid w:val="00453393"/>
    <w:rsid w:val="0045580A"/>
    <w:rsid w:val="00462F9D"/>
    <w:rsid w:val="0046438A"/>
    <w:rsid w:val="00466826"/>
    <w:rsid w:val="00474E49"/>
    <w:rsid w:val="00481573"/>
    <w:rsid w:val="00482515"/>
    <w:rsid w:val="004870F9"/>
    <w:rsid w:val="00495792"/>
    <w:rsid w:val="004A07C9"/>
    <w:rsid w:val="004B3FD5"/>
    <w:rsid w:val="004C4B1B"/>
    <w:rsid w:val="004E6D75"/>
    <w:rsid w:val="004F7BAF"/>
    <w:rsid w:val="00507D02"/>
    <w:rsid w:val="00520864"/>
    <w:rsid w:val="00525978"/>
    <w:rsid w:val="00533939"/>
    <w:rsid w:val="00557D4C"/>
    <w:rsid w:val="005605BB"/>
    <w:rsid w:val="00574761"/>
    <w:rsid w:val="005946AB"/>
    <w:rsid w:val="005A206C"/>
    <w:rsid w:val="005A6359"/>
    <w:rsid w:val="005B10D3"/>
    <w:rsid w:val="005B4001"/>
    <w:rsid w:val="005B6938"/>
    <w:rsid w:val="005B721D"/>
    <w:rsid w:val="005C552E"/>
    <w:rsid w:val="005D0B87"/>
    <w:rsid w:val="005D13DF"/>
    <w:rsid w:val="005D3165"/>
    <w:rsid w:val="005D6051"/>
    <w:rsid w:val="005D732E"/>
    <w:rsid w:val="005D7B4B"/>
    <w:rsid w:val="005E16C9"/>
    <w:rsid w:val="006000DA"/>
    <w:rsid w:val="00606C96"/>
    <w:rsid w:val="0061240F"/>
    <w:rsid w:val="00627308"/>
    <w:rsid w:val="006517F6"/>
    <w:rsid w:val="006604AA"/>
    <w:rsid w:val="00664153"/>
    <w:rsid w:val="006703F4"/>
    <w:rsid w:val="006729F4"/>
    <w:rsid w:val="00674C30"/>
    <w:rsid w:val="00680B3A"/>
    <w:rsid w:val="00683263"/>
    <w:rsid w:val="006906E0"/>
    <w:rsid w:val="00693FDC"/>
    <w:rsid w:val="006A1E77"/>
    <w:rsid w:val="006D0230"/>
    <w:rsid w:val="006E3552"/>
    <w:rsid w:val="006E4376"/>
    <w:rsid w:val="007157D2"/>
    <w:rsid w:val="00730B31"/>
    <w:rsid w:val="00740513"/>
    <w:rsid w:val="00741BA2"/>
    <w:rsid w:val="00745885"/>
    <w:rsid w:val="0075285E"/>
    <w:rsid w:val="007543AD"/>
    <w:rsid w:val="00757387"/>
    <w:rsid w:val="00777F25"/>
    <w:rsid w:val="00780A53"/>
    <w:rsid w:val="00781A11"/>
    <w:rsid w:val="00790B66"/>
    <w:rsid w:val="007A590F"/>
    <w:rsid w:val="007B14A6"/>
    <w:rsid w:val="007C0E15"/>
    <w:rsid w:val="007E1F26"/>
    <w:rsid w:val="007F07C8"/>
    <w:rsid w:val="00801D69"/>
    <w:rsid w:val="00822F66"/>
    <w:rsid w:val="00842FDF"/>
    <w:rsid w:val="008468D0"/>
    <w:rsid w:val="008558DF"/>
    <w:rsid w:val="00860F41"/>
    <w:rsid w:val="008718F2"/>
    <w:rsid w:val="0087657A"/>
    <w:rsid w:val="008767F2"/>
    <w:rsid w:val="008858D4"/>
    <w:rsid w:val="008A0267"/>
    <w:rsid w:val="008B0CAF"/>
    <w:rsid w:val="008C0373"/>
    <w:rsid w:val="008D25F0"/>
    <w:rsid w:val="008D3EC3"/>
    <w:rsid w:val="008D41C0"/>
    <w:rsid w:val="008F3BA0"/>
    <w:rsid w:val="009021D1"/>
    <w:rsid w:val="0090422D"/>
    <w:rsid w:val="00932EEF"/>
    <w:rsid w:val="009346F3"/>
    <w:rsid w:val="0093588E"/>
    <w:rsid w:val="00957108"/>
    <w:rsid w:val="00976D02"/>
    <w:rsid w:val="00977B9D"/>
    <w:rsid w:val="009821BE"/>
    <w:rsid w:val="00986AFB"/>
    <w:rsid w:val="00987D43"/>
    <w:rsid w:val="00987E2E"/>
    <w:rsid w:val="009952AB"/>
    <w:rsid w:val="009972CD"/>
    <w:rsid w:val="009A7DC3"/>
    <w:rsid w:val="009B475D"/>
    <w:rsid w:val="009B4B1C"/>
    <w:rsid w:val="009B6F2F"/>
    <w:rsid w:val="009C4FF0"/>
    <w:rsid w:val="009C64C8"/>
    <w:rsid w:val="009D6C97"/>
    <w:rsid w:val="009E4147"/>
    <w:rsid w:val="009F557E"/>
    <w:rsid w:val="009F5CC3"/>
    <w:rsid w:val="00A26C27"/>
    <w:rsid w:val="00A33ECB"/>
    <w:rsid w:val="00A43695"/>
    <w:rsid w:val="00A653CB"/>
    <w:rsid w:val="00A70E3E"/>
    <w:rsid w:val="00A86C43"/>
    <w:rsid w:val="00A910DD"/>
    <w:rsid w:val="00A931B5"/>
    <w:rsid w:val="00AA3466"/>
    <w:rsid w:val="00AA750B"/>
    <w:rsid w:val="00AB5AFC"/>
    <w:rsid w:val="00AC303F"/>
    <w:rsid w:val="00AC5F50"/>
    <w:rsid w:val="00AD527D"/>
    <w:rsid w:val="00AF768C"/>
    <w:rsid w:val="00B10A21"/>
    <w:rsid w:val="00B120E6"/>
    <w:rsid w:val="00B1337C"/>
    <w:rsid w:val="00B370E6"/>
    <w:rsid w:val="00B50BB4"/>
    <w:rsid w:val="00B51BE7"/>
    <w:rsid w:val="00B527D3"/>
    <w:rsid w:val="00B55EA3"/>
    <w:rsid w:val="00B61AB7"/>
    <w:rsid w:val="00B741CD"/>
    <w:rsid w:val="00B85E62"/>
    <w:rsid w:val="00BA68E3"/>
    <w:rsid w:val="00BB512E"/>
    <w:rsid w:val="00BC0250"/>
    <w:rsid w:val="00BD3164"/>
    <w:rsid w:val="00BE0D92"/>
    <w:rsid w:val="00BE561A"/>
    <w:rsid w:val="00C05F77"/>
    <w:rsid w:val="00C22960"/>
    <w:rsid w:val="00C46985"/>
    <w:rsid w:val="00C500C8"/>
    <w:rsid w:val="00C55315"/>
    <w:rsid w:val="00C56875"/>
    <w:rsid w:val="00C66B82"/>
    <w:rsid w:val="00C744C0"/>
    <w:rsid w:val="00C8014F"/>
    <w:rsid w:val="00CD1646"/>
    <w:rsid w:val="00CD453A"/>
    <w:rsid w:val="00CE4B4C"/>
    <w:rsid w:val="00D070C7"/>
    <w:rsid w:val="00D136FF"/>
    <w:rsid w:val="00D21A4A"/>
    <w:rsid w:val="00D46631"/>
    <w:rsid w:val="00D47E7A"/>
    <w:rsid w:val="00D51212"/>
    <w:rsid w:val="00D6252D"/>
    <w:rsid w:val="00D9259C"/>
    <w:rsid w:val="00D93DE3"/>
    <w:rsid w:val="00DA2AA2"/>
    <w:rsid w:val="00DA5ACE"/>
    <w:rsid w:val="00DB42A2"/>
    <w:rsid w:val="00DC0935"/>
    <w:rsid w:val="00DC4E66"/>
    <w:rsid w:val="00DD4388"/>
    <w:rsid w:val="00E22DA0"/>
    <w:rsid w:val="00E24598"/>
    <w:rsid w:val="00E425EA"/>
    <w:rsid w:val="00E527D9"/>
    <w:rsid w:val="00E650B0"/>
    <w:rsid w:val="00E743E1"/>
    <w:rsid w:val="00E82E8A"/>
    <w:rsid w:val="00E8334A"/>
    <w:rsid w:val="00E83F2C"/>
    <w:rsid w:val="00E90B28"/>
    <w:rsid w:val="00EA2366"/>
    <w:rsid w:val="00EA30F2"/>
    <w:rsid w:val="00EA3D3E"/>
    <w:rsid w:val="00EA5C5D"/>
    <w:rsid w:val="00ED7AAC"/>
    <w:rsid w:val="00EE1C05"/>
    <w:rsid w:val="00F21D9F"/>
    <w:rsid w:val="00F2451A"/>
    <w:rsid w:val="00F26658"/>
    <w:rsid w:val="00F26DEF"/>
    <w:rsid w:val="00F27EBD"/>
    <w:rsid w:val="00F3068F"/>
    <w:rsid w:val="00F320D1"/>
    <w:rsid w:val="00F34D90"/>
    <w:rsid w:val="00F36BFB"/>
    <w:rsid w:val="00F4025D"/>
    <w:rsid w:val="00F40BDF"/>
    <w:rsid w:val="00F46196"/>
    <w:rsid w:val="00F47F46"/>
    <w:rsid w:val="00F528C5"/>
    <w:rsid w:val="00F705A2"/>
    <w:rsid w:val="00F73310"/>
    <w:rsid w:val="00FA1734"/>
    <w:rsid w:val="00FB52EA"/>
    <w:rsid w:val="00FC274B"/>
    <w:rsid w:val="00FC4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90861"/>
  <w15:chartTrackingRefBased/>
  <w15:docId w15:val="{15EB398E-C94A-4217-A3BB-2B93FE75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826"/>
    <w:pPr>
      <w:widowControl w:val="0"/>
      <w:jc w:val="both"/>
    </w:pPr>
    <w:rPr>
      <w:rFonts w:ascii="Calibri" w:eastAsia="宋体" w:hAnsi="Calibri" w:cs="Times New Roman"/>
    </w:rPr>
  </w:style>
  <w:style w:type="paragraph" w:styleId="4">
    <w:name w:val="heading 4"/>
    <w:basedOn w:val="a"/>
    <w:next w:val="a"/>
    <w:link w:val="40"/>
    <w:uiPriority w:val="9"/>
    <w:qFormat/>
    <w:rsid w:val="00025491"/>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8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6826"/>
    <w:rPr>
      <w:sz w:val="18"/>
      <w:szCs w:val="18"/>
    </w:rPr>
  </w:style>
  <w:style w:type="paragraph" w:styleId="a5">
    <w:name w:val="footer"/>
    <w:basedOn w:val="a"/>
    <w:link w:val="a6"/>
    <w:uiPriority w:val="99"/>
    <w:unhideWhenUsed/>
    <w:rsid w:val="00466826"/>
    <w:pPr>
      <w:tabs>
        <w:tab w:val="center" w:pos="4153"/>
        <w:tab w:val="right" w:pos="8306"/>
      </w:tabs>
      <w:snapToGrid w:val="0"/>
      <w:jc w:val="left"/>
    </w:pPr>
    <w:rPr>
      <w:sz w:val="18"/>
      <w:szCs w:val="18"/>
    </w:rPr>
  </w:style>
  <w:style w:type="character" w:customStyle="1" w:styleId="a6">
    <w:name w:val="页脚 字符"/>
    <w:basedOn w:val="a0"/>
    <w:link w:val="a5"/>
    <w:uiPriority w:val="99"/>
    <w:rsid w:val="00466826"/>
    <w:rPr>
      <w:sz w:val="18"/>
      <w:szCs w:val="18"/>
    </w:rPr>
  </w:style>
  <w:style w:type="paragraph" w:styleId="a7">
    <w:name w:val="List Paragraph"/>
    <w:basedOn w:val="a"/>
    <w:link w:val="a8"/>
    <w:uiPriority w:val="34"/>
    <w:qFormat/>
    <w:rsid w:val="00466826"/>
    <w:pPr>
      <w:ind w:firstLineChars="200" w:firstLine="420"/>
    </w:pPr>
  </w:style>
  <w:style w:type="character" w:styleId="a9">
    <w:name w:val="Hyperlink"/>
    <w:basedOn w:val="a0"/>
    <w:uiPriority w:val="99"/>
    <w:unhideWhenUsed/>
    <w:rsid w:val="00466826"/>
    <w:rPr>
      <w:color w:val="0563C1" w:themeColor="hyperlink"/>
      <w:u w:val="single"/>
    </w:rPr>
  </w:style>
  <w:style w:type="character" w:customStyle="1" w:styleId="a8">
    <w:name w:val="列出段落 字符"/>
    <w:link w:val="a7"/>
    <w:uiPriority w:val="34"/>
    <w:locked/>
    <w:rsid w:val="00466826"/>
    <w:rPr>
      <w:rFonts w:ascii="Calibri" w:eastAsia="宋体" w:hAnsi="Calibri" w:cs="Times New Roman"/>
    </w:rPr>
  </w:style>
  <w:style w:type="table" w:styleId="aa">
    <w:name w:val="Table Grid"/>
    <w:basedOn w:val="a1"/>
    <w:qFormat/>
    <w:rsid w:val="0046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44613"/>
    <w:rPr>
      <w:sz w:val="21"/>
      <w:szCs w:val="21"/>
    </w:rPr>
  </w:style>
  <w:style w:type="paragraph" w:styleId="ac">
    <w:name w:val="annotation text"/>
    <w:basedOn w:val="a"/>
    <w:link w:val="ad"/>
    <w:uiPriority w:val="99"/>
    <w:semiHidden/>
    <w:unhideWhenUsed/>
    <w:rsid w:val="00044613"/>
    <w:pPr>
      <w:jc w:val="left"/>
    </w:pPr>
  </w:style>
  <w:style w:type="character" w:customStyle="1" w:styleId="ad">
    <w:name w:val="批注文字 字符"/>
    <w:basedOn w:val="a0"/>
    <w:link w:val="ac"/>
    <w:uiPriority w:val="99"/>
    <w:semiHidden/>
    <w:rsid w:val="00044613"/>
    <w:rPr>
      <w:rFonts w:ascii="Calibri" w:eastAsia="宋体" w:hAnsi="Calibri" w:cs="Times New Roman"/>
    </w:rPr>
  </w:style>
  <w:style w:type="paragraph" w:styleId="ae">
    <w:name w:val="annotation subject"/>
    <w:basedOn w:val="ac"/>
    <w:next w:val="ac"/>
    <w:link w:val="af"/>
    <w:uiPriority w:val="99"/>
    <w:semiHidden/>
    <w:unhideWhenUsed/>
    <w:rsid w:val="00044613"/>
    <w:rPr>
      <w:b/>
      <w:bCs/>
    </w:rPr>
  </w:style>
  <w:style w:type="character" w:customStyle="1" w:styleId="af">
    <w:name w:val="批注主题 字符"/>
    <w:basedOn w:val="ad"/>
    <w:link w:val="ae"/>
    <w:uiPriority w:val="99"/>
    <w:semiHidden/>
    <w:rsid w:val="00044613"/>
    <w:rPr>
      <w:rFonts w:ascii="Calibri" w:eastAsia="宋体" w:hAnsi="Calibri" w:cs="Times New Roman"/>
      <w:b/>
      <w:bCs/>
    </w:rPr>
  </w:style>
  <w:style w:type="paragraph" w:styleId="af0">
    <w:name w:val="Balloon Text"/>
    <w:basedOn w:val="a"/>
    <w:link w:val="af1"/>
    <w:semiHidden/>
    <w:unhideWhenUsed/>
    <w:rsid w:val="00044613"/>
    <w:rPr>
      <w:sz w:val="18"/>
      <w:szCs w:val="18"/>
    </w:rPr>
  </w:style>
  <w:style w:type="character" w:customStyle="1" w:styleId="af1">
    <w:name w:val="批注框文本 字符"/>
    <w:basedOn w:val="a0"/>
    <w:link w:val="af0"/>
    <w:uiPriority w:val="99"/>
    <w:semiHidden/>
    <w:rsid w:val="00044613"/>
    <w:rPr>
      <w:rFonts w:ascii="Calibri" w:eastAsia="宋体" w:hAnsi="Calibri" w:cs="Times New Roman"/>
      <w:sz w:val="18"/>
      <w:szCs w:val="18"/>
    </w:rPr>
  </w:style>
  <w:style w:type="paragraph" w:styleId="af2">
    <w:name w:val="Body Text Indent"/>
    <w:basedOn w:val="a"/>
    <w:link w:val="af3"/>
    <w:uiPriority w:val="99"/>
    <w:semiHidden/>
    <w:unhideWhenUsed/>
    <w:rsid w:val="00025491"/>
    <w:pPr>
      <w:spacing w:after="120"/>
      <w:ind w:leftChars="200" w:left="420"/>
    </w:pPr>
  </w:style>
  <w:style w:type="character" w:customStyle="1" w:styleId="af3">
    <w:name w:val="正文文本缩进 字符"/>
    <w:basedOn w:val="a0"/>
    <w:link w:val="af2"/>
    <w:uiPriority w:val="99"/>
    <w:semiHidden/>
    <w:rsid w:val="00025491"/>
    <w:rPr>
      <w:rFonts w:ascii="Calibri" w:eastAsia="宋体" w:hAnsi="Calibri" w:cs="Times New Roman"/>
    </w:rPr>
  </w:style>
  <w:style w:type="paragraph" w:styleId="2">
    <w:name w:val="Body Text First Indent 2"/>
    <w:basedOn w:val="af2"/>
    <w:link w:val="20"/>
    <w:qFormat/>
    <w:rsid w:val="00025491"/>
    <w:pPr>
      <w:tabs>
        <w:tab w:val="left" w:pos="930"/>
      </w:tabs>
      <w:snapToGrid w:val="0"/>
      <w:spacing w:line="400" w:lineRule="exact"/>
      <w:ind w:leftChars="0" w:left="0" w:firstLineChars="200" w:firstLine="420"/>
    </w:pPr>
    <w:rPr>
      <w:rFonts w:ascii="Times New Roman" w:hAnsi="Times New Roman"/>
      <w:kern w:val="0"/>
      <w:sz w:val="24"/>
      <w:szCs w:val="24"/>
    </w:rPr>
  </w:style>
  <w:style w:type="character" w:customStyle="1" w:styleId="20">
    <w:name w:val="正文首行缩进 2 字符"/>
    <w:basedOn w:val="af3"/>
    <w:link w:val="2"/>
    <w:rsid w:val="00025491"/>
    <w:rPr>
      <w:rFonts w:ascii="Times New Roman" w:eastAsia="宋体" w:hAnsi="Times New Roman" w:cs="Times New Roman"/>
      <w:kern w:val="0"/>
      <w:sz w:val="24"/>
      <w:szCs w:val="24"/>
    </w:rPr>
  </w:style>
  <w:style w:type="character" w:customStyle="1" w:styleId="40">
    <w:name w:val="标题 4 字符"/>
    <w:basedOn w:val="a0"/>
    <w:link w:val="4"/>
    <w:uiPriority w:val="9"/>
    <w:rsid w:val="00025491"/>
    <w:rPr>
      <w:rFonts w:ascii="宋体" w:eastAsia="宋体" w:hAnsi="宋体" w:cs="宋体"/>
      <w:b/>
      <w:bCs/>
      <w:kern w:val="0"/>
      <w:sz w:val="24"/>
      <w:szCs w:val="24"/>
    </w:rPr>
  </w:style>
  <w:style w:type="paragraph" w:styleId="af4">
    <w:name w:val="Normal (Web)"/>
    <w:basedOn w:val="a"/>
    <w:uiPriority w:val="99"/>
    <w:rsid w:val="00025491"/>
    <w:pPr>
      <w:widowControl/>
      <w:spacing w:before="100" w:beforeAutospacing="1" w:after="100" w:afterAutospacing="1"/>
      <w:jc w:val="left"/>
    </w:pPr>
    <w:rPr>
      <w:rFonts w:ascii="宋体" w:hAnsi="宋体" w:cs="宋体"/>
      <w:kern w:val="0"/>
      <w:sz w:val="24"/>
      <w:szCs w:val="24"/>
    </w:rPr>
  </w:style>
  <w:style w:type="paragraph" w:styleId="af5">
    <w:name w:val="Date"/>
    <w:basedOn w:val="a"/>
    <w:next w:val="a"/>
    <w:link w:val="af6"/>
    <w:uiPriority w:val="99"/>
    <w:semiHidden/>
    <w:unhideWhenUsed/>
    <w:rsid w:val="007C0E15"/>
    <w:pPr>
      <w:ind w:leftChars="2500" w:left="100"/>
    </w:pPr>
  </w:style>
  <w:style w:type="character" w:customStyle="1" w:styleId="af6">
    <w:name w:val="日期 字符"/>
    <w:basedOn w:val="a0"/>
    <w:link w:val="af5"/>
    <w:uiPriority w:val="99"/>
    <w:semiHidden/>
    <w:rsid w:val="007C0E15"/>
    <w:rPr>
      <w:rFonts w:ascii="Calibri" w:eastAsia="宋体" w:hAnsi="Calibri" w:cs="Times New Roman"/>
    </w:rPr>
  </w:style>
  <w:style w:type="character" w:customStyle="1" w:styleId="text-only">
    <w:name w:val="text-only"/>
    <w:basedOn w:val="a0"/>
    <w:rsid w:val="00156E49"/>
  </w:style>
  <w:style w:type="character" w:styleId="af7">
    <w:name w:val="Strong"/>
    <w:basedOn w:val="a0"/>
    <w:uiPriority w:val="22"/>
    <w:qFormat/>
    <w:rsid w:val="008468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41259">
      <w:bodyDiv w:val="1"/>
      <w:marLeft w:val="0"/>
      <w:marRight w:val="0"/>
      <w:marTop w:val="0"/>
      <w:marBottom w:val="0"/>
      <w:divBdr>
        <w:top w:val="none" w:sz="0" w:space="0" w:color="auto"/>
        <w:left w:val="none" w:sz="0" w:space="0" w:color="auto"/>
        <w:bottom w:val="none" w:sz="0" w:space="0" w:color="auto"/>
        <w:right w:val="none" w:sz="0" w:space="0" w:color="auto"/>
      </w:divBdr>
      <w:divsChild>
        <w:div w:id="2013215038">
          <w:marLeft w:val="0"/>
          <w:marRight w:val="0"/>
          <w:marTop w:val="0"/>
          <w:marBottom w:val="0"/>
          <w:divBdr>
            <w:top w:val="none" w:sz="0" w:space="0" w:color="auto"/>
            <w:left w:val="none" w:sz="0" w:space="0" w:color="auto"/>
            <w:bottom w:val="none" w:sz="0" w:space="0" w:color="auto"/>
            <w:right w:val="none" w:sz="0" w:space="0" w:color="auto"/>
          </w:divBdr>
          <w:divsChild>
            <w:div w:id="10473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629">
      <w:bodyDiv w:val="1"/>
      <w:marLeft w:val="0"/>
      <w:marRight w:val="0"/>
      <w:marTop w:val="0"/>
      <w:marBottom w:val="0"/>
      <w:divBdr>
        <w:top w:val="none" w:sz="0" w:space="0" w:color="auto"/>
        <w:left w:val="none" w:sz="0" w:space="0" w:color="auto"/>
        <w:bottom w:val="none" w:sz="0" w:space="0" w:color="auto"/>
        <w:right w:val="none" w:sz="0" w:space="0" w:color="auto"/>
      </w:divBdr>
      <w:divsChild>
        <w:div w:id="707265199">
          <w:marLeft w:val="0"/>
          <w:marRight w:val="0"/>
          <w:marTop w:val="0"/>
          <w:marBottom w:val="0"/>
          <w:divBdr>
            <w:top w:val="none" w:sz="0" w:space="0" w:color="auto"/>
            <w:left w:val="none" w:sz="0" w:space="0" w:color="auto"/>
            <w:bottom w:val="none" w:sz="0" w:space="0" w:color="auto"/>
            <w:right w:val="none" w:sz="0" w:space="0" w:color="auto"/>
          </w:divBdr>
        </w:div>
      </w:divsChild>
    </w:div>
    <w:div w:id="458453782">
      <w:bodyDiv w:val="1"/>
      <w:marLeft w:val="0"/>
      <w:marRight w:val="0"/>
      <w:marTop w:val="0"/>
      <w:marBottom w:val="0"/>
      <w:divBdr>
        <w:top w:val="none" w:sz="0" w:space="0" w:color="auto"/>
        <w:left w:val="none" w:sz="0" w:space="0" w:color="auto"/>
        <w:bottom w:val="none" w:sz="0" w:space="0" w:color="auto"/>
        <w:right w:val="none" w:sz="0" w:space="0" w:color="auto"/>
      </w:divBdr>
      <w:divsChild>
        <w:div w:id="1298142510">
          <w:marLeft w:val="0"/>
          <w:marRight w:val="0"/>
          <w:marTop w:val="0"/>
          <w:marBottom w:val="0"/>
          <w:divBdr>
            <w:top w:val="none" w:sz="0" w:space="0" w:color="auto"/>
            <w:left w:val="none" w:sz="0" w:space="0" w:color="auto"/>
            <w:bottom w:val="none" w:sz="0" w:space="0" w:color="auto"/>
            <w:right w:val="none" w:sz="0" w:space="0" w:color="auto"/>
          </w:divBdr>
          <w:divsChild>
            <w:div w:id="2141263279">
              <w:marLeft w:val="0"/>
              <w:marRight w:val="0"/>
              <w:marTop w:val="0"/>
              <w:marBottom w:val="0"/>
              <w:divBdr>
                <w:top w:val="none" w:sz="0" w:space="0" w:color="auto"/>
                <w:left w:val="none" w:sz="0" w:space="0" w:color="auto"/>
                <w:bottom w:val="none" w:sz="0" w:space="0" w:color="auto"/>
                <w:right w:val="none" w:sz="0" w:space="0" w:color="auto"/>
              </w:divBdr>
            </w:div>
            <w:div w:id="19768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9964">
      <w:bodyDiv w:val="1"/>
      <w:marLeft w:val="0"/>
      <w:marRight w:val="0"/>
      <w:marTop w:val="0"/>
      <w:marBottom w:val="0"/>
      <w:divBdr>
        <w:top w:val="none" w:sz="0" w:space="0" w:color="auto"/>
        <w:left w:val="none" w:sz="0" w:space="0" w:color="auto"/>
        <w:bottom w:val="none" w:sz="0" w:space="0" w:color="auto"/>
        <w:right w:val="none" w:sz="0" w:space="0" w:color="auto"/>
      </w:divBdr>
      <w:divsChild>
        <w:div w:id="1635023855">
          <w:marLeft w:val="0"/>
          <w:marRight w:val="0"/>
          <w:marTop w:val="0"/>
          <w:marBottom w:val="0"/>
          <w:divBdr>
            <w:top w:val="none" w:sz="0" w:space="0" w:color="auto"/>
            <w:left w:val="none" w:sz="0" w:space="0" w:color="auto"/>
            <w:bottom w:val="none" w:sz="0" w:space="0" w:color="auto"/>
            <w:right w:val="none" w:sz="0" w:space="0" w:color="auto"/>
          </w:divBdr>
          <w:divsChild>
            <w:div w:id="9297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59511">
      <w:bodyDiv w:val="1"/>
      <w:marLeft w:val="0"/>
      <w:marRight w:val="0"/>
      <w:marTop w:val="0"/>
      <w:marBottom w:val="0"/>
      <w:divBdr>
        <w:top w:val="none" w:sz="0" w:space="0" w:color="auto"/>
        <w:left w:val="none" w:sz="0" w:space="0" w:color="auto"/>
        <w:bottom w:val="none" w:sz="0" w:space="0" w:color="auto"/>
        <w:right w:val="none" w:sz="0" w:space="0" w:color="auto"/>
      </w:divBdr>
    </w:div>
    <w:div w:id="1038890284">
      <w:bodyDiv w:val="1"/>
      <w:marLeft w:val="0"/>
      <w:marRight w:val="0"/>
      <w:marTop w:val="0"/>
      <w:marBottom w:val="0"/>
      <w:divBdr>
        <w:top w:val="none" w:sz="0" w:space="0" w:color="auto"/>
        <w:left w:val="none" w:sz="0" w:space="0" w:color="auto"/>
        <w:bottom w:val="none" w:sz="0" w:space="0" w:color="auto"/>
        <w:right w:val="none" w:sz="0" w:space="0" w:color="auto"/>
      </w:divBdr>
      <w:divsChild>
        <w:div w:id="1722243910">
          <w:marLeft w:val="0"/>
          <w:marRight w:val="0"/>
          <w:marTop w:val="0"/>
          <w:marBottom w:val="0"/>
          <w:divBdr>
            <w:top w:val="none" w:sz="0" w:space="0" w:color="auto"/>
            <w:left w:val="none" w:sz="0" w:space="0" w:color="auto"/>
            <w:bottom w:val="none" w:sz="0" w:space="0" w:color="auto"/>
            <w:right w:val="none" w:sz="0" w:space="0" w:color="auto"/>
          </w:divBdr>
          <w:divsChild>
            <w:div w:id="634334501">
              <w:marLeft w:val="0"/>
              <w:marRight w:val="0"/>
              <w:marTop w:val="0"/>
              <w:marBottom w:val="0"/>
              <w:divBdr>
                <w:top w:val="none" w:sz="0" w:space="0" w:color="auto"/>
                <w:left w:val="none" w:sz="0" w:space="0" w:color="auto"/>
                <w:bottom w:val="none" w:sz="0" w:space="0" w:color="auto"/>
                <w:right w:val="none" w:sz="0" w:space="0" w:color="auto"/>
              </w:divBdr>
            </w:div>
            <w:div w:id="20747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7436">
      <w:bodyDiv w:val="1"/>
      <w:marLeft w:val="0"/>
      <w:marRight w:val="0"/>
      <w:marTop w:val="0"/>
      <w:marBottom w:val="0"/>
      <w:divBdr>
        <w:top w:val="none" w:sz="0" w:space="0" w:color="auto"/>
        <w:left w:val="none" w:sz="0" w:space="0" w:color="auto"/>
        <w:bottom w:val="none" w:sz="0" w:space="0" w:color="auto"/>
        <w:right w:val="none" w:sz="0" w:space="0" w:color="auto"/>
      </w:divBdr>
      <w:divsChild>
        <w:div w:id="1758749127">
          <w:marLeft w:val="0"/>
          <w:marRight w:val="0"/>
          <w:marTop w:val="0"/>
          <w:marBottom w:val="0"/>
          <w:divBdr>
            <w:top w:val="none" w:sz="0" w:space="0" w:color="auto"/>
            <w:left w:val="none" w:sz="0" w:space="0" w:color="auto"/>
            <w:bottom w:val="none" w:sz="0" w:space="0" w:color="auto"/>
            <w:right w:val="none" w:sz="0" w:space="0" w:color="auto"/>
          </w:divBdr>
          <w:divsChild>
            <w:div w:id="1202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1272">
      <w:bodyDiv w:val="1"/>
      <w:marLeft w:val="0"/>
      <w:marRight w:val="0"/>
      <w:marTop w:val="0"/>
      <w:marBottom w:val="0"/>
      <w:divBdr>
        <w:top w:val="none" w:sz="0" w:space="0" w:color="auto"/>
        <w:left w:val="none" w:sz="0" w:space="0" w:color="auto"/>
        <w:bottom w:val="none" w:sz="0" w:space="0" w:color="auto"/>
        <w:right w:val="none" w:sz="0" w:space="0" w:color="auto"/>
      </w:divBdr>
      <w:divsChild>
        <w:div w:id="402140388">
          <w:marLeft w:val="0"/>
          <w:marRight w:val="0"/>
          <w:marTop w:val="0"/>
          <w:marBottom w:val="0"/>
          <w:divBdr>
            <w:top w:val="none" w:sz="0" w:space="0" w:color="auto"/>
            <w:left w:val="none" w:sz="0" w:space="0" w:color="auto"/>
            <w:bottom w:val="none" w:sz="0" w:space="0" w:color="auto"/>
            <w:right w:val="none" w:sz="0" w:space="0" w:color="auto"/>
          </w:divBdr>
          <w:divsChild>
            <w:div w:id="16916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1008">
      <w:bodyDiv w:val="1"/>
      <w:marLeft w:val="0"/>
      <w:marRight w:val="0"/>
      <w:marTop w:val="0"/>
      <w:marBottom w:val="0"/>
      <w:divBdr>
        <w:top w:val="none" w:sz="0" w:space="0" w:color="auto"/>
        <w:left w:val="none" w:sz="0" w:space="0" w:color="auto"/>
        <w:bottom w:val="none" w:sz="0" w:space="0" w:color="auto"/>
        <w:right w:val="none" w:sz="0" w:space="0" w:color="auto"/>
      </w:divBdr>
    </w:div>
    <w:div w:id="1712073743">
      <w:bodyDiv w:val="1"/>
      <w:marLeft w:val="0"/>
      <w:marRight w:val="0"/>
      <w:marTop w:val="0"/>
      <w:marBottom w:val="0"/>
      <w:divBdr>
        <w:top w:val="none" w:sz="0" w:space="0" w:color="auto"/>
        <w:left w:val="none" w:sz="0" w:space="0" w:color="auto"/>
        <w:bottom w:val="none" w:sz="0" w:space="0" w:color="auto"/>
        <w:right w:val="none" w:sz="0" w:space="0" w:color="auto"/>
      </w:divBdr>
    </w:div>
    <w:div w:id="1891112946">
      <w:bodyDiv w:val="1"/>
      <w:marLeft w:val="0"/>
      <w:marRight w:val="0"/>
      <w:marTop w:val="0"/>
      <w:marBottom w:val="0"/>
      <w:divBdr>
        <w:top w:val="none" w:sz="0" w:space="0" w:color="auto"/>
        <w:left w:val="none" w:sz="0" w:space="0" w:color="auto"/>
        <w:bottom w:val="none" w:sz="0" w:space="0" w:color="auto"/>
        <w:right w:val="none" w:sz="0" w:space="0" w:color="auto"/>
      </w:divBdr>
    </w:div>
    <w:div w:id="2075271564">
      <w:bodyDiv w:val="1"/>
      <w:marLeft w:val="0"/>
      <w:marRight w:val="0"/>
      <w:marTop w:val="0"/>
      <w:marBottom w:val="0"/>
      <w:divBdr>
        <w:top w:val="none" w:sz="0" w:space="0" w:color="auto"/>
        <w:left w:val="none" w:sz="0" w:space="0" w:color="auto"/>
        <w:bottom w:val="none" w:sz="0" w:space="0" w:color="auto"/>
        <w:right w:val="none" w:sz="0" w:space="0" w:color="auto"/>
      </w:divBdr>
      <w:divsChild>
        <w:div w:id="1053195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ditchina.gov.cn/xinyongfuwu/zhengfucaigouyanzhongweifashixinmingdan/" TargetMode="External"/><Relationship Id="rId13" Type="http://schemas.openxmlformats.org/officeDocument/2006/relationships/package" Target="embeddings/Microsoft_Word___1.docx"/><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package" Target="embeddings/Microsoft_Word___5.docx"/><Relationship Id="rId7" Type="http://schemas.openxmlformats.org/officeDocument/2006/relationships/hyperlink" Target="https://www.creditchina.gov.cn/xinyongfuwu/zhongdashuishouweifaanjian/" TargetMode="External"/><Relationship Id="rId12" Type="http://schemas.openxmlformats.org/officeDocument/2006/relationships/image" Target="media/image2.emf"/><Relationship Id="rId17" Type="http://schemas.openxmlformats.org/officeDocument/2006/relationships/package" Target="embeddings/Microsoft_Word___3.docx"/><Relationship Id="rId25" Type="http://schemas.openxmlformats.org/officeDocument/2006/relationships/package" Target="embeddings/Microsoft_Word___7.docx"/><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__.docx"/><Relationship Id="rId24" Type="http://schemas.openxmlformats.org/officeDocument/2006/relationships/image" Target="media/image8.emf"/><Relationship Id="rId5" Type="http://schemas.openxmlformats.org/officeDocument/2006/relationships/footnotes" Target="footnotes.xml"/><Relationship Id="rId15" Type="http://schemas.openxmlformats.org/officeDocument/2006/relationships/package" Target="embeddings/Microsoft_Word___2.docx"/><Relationship Id="rId23" Type="http://schemas.openxmlformats.org/officeDocument/2006/relationships/package" Target="embeddings/Microsoft_Word___6.docx"/><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package" Target="embeddings/Microsoft_Word___4.docx"/><Relationship Id="rId4" Type="http://schemas.openxmlformats.org/officeDocument/2006/relationships/webSettings" Target="webSettings.xml"/><Relationship Id="rId9" Type="http://schemas.openxmlformats.org/officeDocument/2006/relationships/hyperlink" Target="mailto:msaudit@msxf.com"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Word___8.doc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Xiong(熊曈)</dc:creator>
  <cp:keywords/>
  <dc:description/>
  <cp:lastModifiedBy>Jin Wu(邬锦)</cp:lastModifiedBy>
  <cp:revision>4</cp:revision>
  <dcterms:created xsi:type="dcterms:W3CDTF">2024-09-11T01:53:00Z</dcterms:created>
  <dcterms:modified xsi:type="dcterms:W3CDTF">2024-09-11T02:02:00Z</dcterms:modified>
</cp:coreProperties>
</file>